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5B1A" w14:textId="303B324A" w:rsidR="00A73CA7" w:rsidRPr="00A1167D" w:rsidRDefault="00A73CA7" w:rsidP="00A73CA7">
      <w:pPr>
        <w:pStyle w:val="ac"/>
        <w:spacing w:before="0" w:beforeAutospacing="0" w:after="0" w:afterAutospacing="0"/>
        <w:ind w:firstLine="4120"/>
        <w:jc w:val="center"/>
        <w:rPr>
          <w:lang w:val="uk-UA"/>
        </w:rPr>
      </w:pPr>
      <w:r w:rsidRPr="00A1167D">
        <w:rPr>
          <w:color w:val="000000"/>
          <w:sz w:val="28"/>
          <w:szCs w:val="28"/>
          <w:shd w:val="clear" w:color="auto" w:fill="FFFFFF"/>
          <w:lang w:val="uk-UA"/>
        </w:rPr>
        <w:t>ЗАТВЕРДЖЕНО</w:t>
      </w:r>
    </w:p>
    <w:p w14:paraId="4467E79C" w14:textId="77777777" w:rsidR="00A73CA7" w:rsidRPr="00A1167D" w:rsidRDefault="00A73CA7" w:rsidP="00A73CA7">
      <w:pPr>
        <w:pStyle w:val="ac"/>
        <w:spacing w:before="0" w:beforeAutospacing="0" w:after="0" w:afterAutospacing="0"/>
        <w:ind w:firstLine="4120"/>
        <w:jc w:val="center"/>
        <w:rPr>
          <w:lang w:val="uk-UA"/>
        </w:rPr>
      </w:pPr>
      <w:r w:rsidRPr="00A1167D">
        <w:rPr>
          <w:color w:val="000000"/>
          <w:sz w:val="28"/>
          <w:szCs w:val="28"/>
          <w:shd w:val="clear" w:color="auto" w:fill="FFFFFF"/>
          <w:lang w:val="uk-UA"/>
        </w:rPr>
        <w:t>постановою Кабінету Міністрів України</w:t>
      </w:r>
    </w:p>
    <w:p w14:paraId="612D2C7A" w14:textId="194A626B" w:rsidR="00A73CA7" w:rsidRPr="00A1167D" w:rsidRDefault="00A73CA7" w:rsidP="00A73CA7">
      <w:pPr>
        <w:pStyle w:val="ac"/>
        <w:spacing w:before="0" w:beforeAutospacing="0" w:after="0" w:afterAutospacing="0"/>
        <w:ind w:firstLine="4120"/>
        <w:jc w:val="center"/>
        <w:rPr>
          <w:lang w:val="uk-UA"/>
        </w:rPr>
      </w:pPr>
      <w:r w:rsidRPr="00A1167D">
        <w:rPr>
          <w:color w:val="000000"/>
          <w:sz w:val="28"/>
          <w:szCs w:val="28"/>
          <w:shd w:val="clear" w:color="auto" w:fill="FFFFFF"/>
          <w:lang w:val="uk-UA"/>
        </w:rPr>
        <w:t>«___» _________ 201</w:t>
      </w:r>
      <w:r w:rsidR="00BF7596" w:rsidRPr="00A1167D">
        <w:rPr>
          <w:color w:val="000000"/>
          <w:sz w:val="28"/>
          <w:szCs w:val="28"/>
          <w:shd w:val="clear" w:color="auto" w:fill="FFFFFF"/>
          <w:lang w:val="uk-UA"/>
        </w:rPr>
        <w:t>9</w:t>
      </w:r>
      <w:r w:rsidRPr="00A1167D">
        <w:rPr>
          <w:color w:val="000000"/>
          <w:sz w:val="28"/>
          <w:szCs w:val="28"/>
          <w:shd w:val="clear" w:color="auto" w:fill="FFFFFF"/>
          <w:lang w:val="uk-UA"/>
        </w:rPr>
        <w:t xml:space="preserve"> р. № _____</w:t>
      </w:r>
    </w:p>
    <w:p w14:paraId="1D10383D" w14:textId="63E6CE05" w:rsidR="00A73CA7" w:rsidRDefault="00A73CA7" w:rsidP="00A73CA7">
      <w:pPr>
        <w:pStyle w:val="ac"/>
        <w:spacing w:before="0" w:beforeAutospacing="0" w:after="0" w:afterAutospacing="0"/>
        <w:ind w:firstLine="700"/>
        <w:jc w:val="center"/>
        <w:rPr>
          <w:b/>
          <w:bCs/>
          <w:color w:val="000000"/>
          <w:sz w:val="28"/>
          <w:szCs w:val="28"/>
          <w:shd w:val="clear" w:color="auto" w:fill="FFFFFF"/>
          <w:lang w:val="uk-UA"/>
        </w:rPr>
      </w:pPr>
    </w:p>
    <w:p w14:paraId="287A9472" w14:textId="77777777" w:rsidR="006214E2" w:rsidRPr="00A1167D" w:rsidRDefault="006214E2" w:rsidP="00A73CA7">
      <w:pPr>
        <w:pStyle w:val="ac"/>
        <w:spacing w:before="0" w:beforeAutospacing="0" w:after="0" w:afterAutospacing="0"/>
        <w:ind w:firstLine="700"/>
        <w:jc w:val="center"/>
        <w:rPr>
          <w:b/>
          <w:bCs/>
          <w:color w:val="000000"/>
          <w:sz w:val="28"/>
          <w:szCs w:val="28"/>
          <w:shd w:val="clear" w:color="auto" w:fill="FFFFFF"/>
          <w:lang w:val="uk-UA"/>
        </w:rPr>
      </w:pPr>
    </w:p>
    <w:p w14:paraId="124A2F90" w14:textId="77777777" w:rsidR="00A73CA7" w:rsidRPr="00A1167D" w:rsidRDefault="00A73CA7" w:rsidP="00A73CA7">
      <w:pPr>
        <w:pStyle w:val="ac"/>
        <w:spacing w:before="0" w:beforeAutospacing="0" w:after="0" w:afterAutospacing="0"/>
        <w:jc w:val="center"/>
        <w:rPr>
          <w:sz w:val="28"/>
          <w:szCs w:val="28"/>
          <w:lang w:val="uk-UA"/>
        </w:rPr>
      </w:pPr>
      <w:r w:rsidRPr="00A1167D">
        <w:rPr>
          <w:b/>
          <w:bCs/>
          <w:color w:val="000000"/>
          <w:sz w:val="28"/>
          <w:szCs w:val="28"/>
          <w:shd w:val="clear" w:color="auto" w:fill="FFFFFF"/>
          <w:lang w:val="uk-UA"/>
        </w:rPr>
        <w:t>ЛІЦЕНЗІЙНІ УМОВИ</w:t>
      </w:r>
    </w:p>
    <w:p w14:paraId="430F7204" w14:textId="77777777" w:rsidR="00A73CA7" w:rsidRPr="00A1167D" w:rsidRDefault="00A73CA7" w:rsidP="00A73CA7">
      <w:pPr>
        <w:pStyle w:val="ac"/>
        <w:spacing w:before="0" w:beforeAutospacing="0" w:after="0" w:afterAutospacing="0"/>
        <w:jc w:val="center"/>
        <w:rPr>
          <w:sz w:val="28"/>
          <w:szCs w:val="28"/>
          <w:lang w:val="uk-UA"/>
        </w:rPr>
      </w:pPr>
      <w:r w:rsidRPr="00A1167D">
        <w:rPr>
          <w:b/>
          <w:bCs/>
          <w:color w:val="000000"/>
          <w:sz w:val="28"/>
          <w:szCs w:val="28"/>
          <w:shd w:val="clear" w:color="auto" w:fill="FFFFFF"/>
          <w:lang w:val="uk-UA"/>
        </w:rPr>
        <w:t>провадження господарської діяльності з перевезення пасажирів, небезпечних вантажів та небезпечних відходів, міжнародних перевезень пасажирів та вантажів автомобільним транспортом</w:t>
      </w:r>
    </w:p>
    <w:p w14:paraId="4295E0F7" w14:textId="77777777" w:rsidR="00A73CA7" w:rsidRPr="00A1167D" w:rsidRDefault="00A73CA7" w:rsidP="00A73CA7">
      <w:pPr>
        <w:pStyle w:val="ac"/>
        <w:spacing w:before="0" w:beforeAutospacing="0" w:after="0" w:afterAutospacing="0"/>
        <w:ind w:firstLine="700"/>
        <w:jc w:val="center"/>
        <w:rPr>
          <w:b/>
          <w:bCs/>
          <w:color w:val="000000"/>
          <w:sz w:val="28"/>
          <w:szCs w:val="28"/>
          <w:shd w:val="clear" w:color="auto" w:fill="FFFFFF"/>
          <w:lang w:val="uk-UA"/>
        </w:rPr>
      </w:pPr>
    </w:p>
    <w:p w14:paraId="0AE43196" w14:textId="77777777" w:rsidR="00A73CA7" w:rsidRPr="00A1167D" w:rsidRDefault="00A73CA7" w:rsidP="00052933">
      <w:pPr>
        <w:pStyle w:val="ac"/>
        <w:spacing w:before="0" w:beforeAutospacing="0" w:after="120" w:afterAutospacing="0"/>
        <w:jc w:val="center"/>
        <w:rPr>
          <w:sz w:val="28"/>
          <w:szCs w:val="28"/>
          <w:lang w:val="uk-UA"/>
        </w:rPr>
      </w:pPr>
      <w:r w:rsidRPr="00A1167D">
        <w:rPr>
          <w:b/>
          <w:bCs/>
          <w:color w:val="000000"/>
          <w:sz w:val="28"/>
          <w:szCs w:val="28"/>
          <w:shd w:val="clear" w:color="auto" w:fill="FFFFFF"/>
          <w:lang w:val="uk-UA"/>
        </w:rPr>
        <w:t>Загальні положення</w:t>
      </w:r>
    </w:p>
    <w:p w14:paraId="6F4EF067" w14:textId="3404FCEF"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 xml:space="preserve">Ці Ліцензійні умови встановлюють вичерпний перелік </w:t>
      </w:r>
      <w:r w:rsidR="00C00ECF">
        <w:rPr>
          <w:color w:val="000000"/>
          <w:sz w:val="28"/>
          <w:szCs w:val="28"/>
          <w:shd w:val="clear" w:color="auto" w:fill="FFFFFF"/>
          <w:lang w:val="uk-UA"/>
        </w:rPr>
        <w:t xml:space="preserve">підтвердних </w:t>
      </w:r>
      <w:r w:rsidRPr="00A1167D">
        <w:rPr>
          <w:color w:val="000000"/>
          <w:sz w:val="28"/>
          <w:szCs w:val="28"/>
          <w:shd w:val="clear" w:color="auto" w:fill="FFFFFF"/>
          <w:lang w:val="uk-UA"/>
        </w:rPr>
        <w:t>документів, що додаються до заяви на отримання ліцензії, а також кадрових, організаційних, технологічних вимог, обов’язкових для виконання ліцензіатом під час провадження господарської діяльності з перевезення пасажирів, небезпечних вантажів та небезпечних відходів, міжнародних перевезень пасажирів та вантажів автомобільним транспортом.</w:t>
      </w:r>
    </w:p>
    <w:p w14:paraId="42698000" w14:textId="77777777" w:rsidR="00A73CA7" w:rsidRPr="00A1167D" w:rsidRDefault="00A73CA7" w:rsidP="00A73CA7">
      <w:pPr>
        <w:pStyle w:val="ac"/>
        <w:spacing w:before="0" w:beforeAutospacing="0" w:after="0" w:afterAutospacing="0"/>
        <w:ind w:firstLine="567"/>
        <w:jc w:val="both"/>
        <w:rPr>
          <w:sz w:val="28"/>
          <w:szCs w:val="28"/>
          <w:lang w:val="uk-UA"/>
        </w:rPr>
      </w:pPr>
    </w:p>
    <w:p w14:paraId="40E4A9A8" w14:textId="1620F113" w:rsidR="00A73CA7" w:rsidRPr="00A1167D" w:rsidRDefault="00A73CA7" w:rsidP="00A73CA7">
      <w:pPr>
        <w:pStyle w:val="ac"/>
        <w:spacing w:before="0" w:beforeAutospacing="0" w:after="0" w:afterAutospacing="0"/>
        <w:ind w:firstLine="567"/>
        <w:jc w:val="both"/>
        <w:rPr>
          <w:color w:val="000000" w:themeColor="text1"/>
          <w:sz w:val="28"/>
          <w:szCs w:val="28"/>
          <w:shd w:val="clear" w:color="auto" w:fill="FFFFFF"/>
          <w:lang w:val="uk-UA"/>
        </w:rPr>
      </w:pPr>
      <w:r w:rsidRPr="00A1167D">
        <w:rPr>
          <w:color w:val="000000" w:themeColor="text1"/>
          <w:sz w:val="28"/>
          <w:szCs w:val="28"/>
          <w:shd w:val="clear" w:color="auto" w:fill="FFFFFF"/>
          <w:lang w:val="uk-UA"/>
        </w:rPr>
        <w:t>2</w:t>
      </w:r>
      <w:r w:rsidR="00C90AAF" w:rsidRPr="00A1167D">
        <w:rPr>
          <w:color w:val="000000" w:themeColor="text1"/>
          <w:sz w:val="28"/>
          <w:szCs w:val="28"/>
          <w:shd w:val="clear" w:color="auto" w:fill="FFFFFF"/>
          <w:lang w:val="uk-UA"/>
        </w:rPr>
        <w:t>.</w:t>
      </w:r>
      <w:r w:rsidR="00C90AAF">
        <w:rPr>
          <w:color w:val="000000" w:themeColor="text1"/>
          <w:sz w:val="28"/>
          <w:szCs w:val="28"/>
          <w:shd w:val="clear" w:color="auto" w:fill="FFFFFF"/>
          <w:lang w:val="uk-UA"/>
        </w:rPr>
        <w:t> </w:t>
      </w:r>
      <w:r w:rsidRPr="00A1167D">
        <w:rPr>
          <w:color w:val="000000" w:themeColor="text1"/>
          <w:sz w:val="28"/>
          <w:szCs w:val="28"/>
          <w:shd w:val="clear" w:color="auto" w:fill="FFFFFF"/>
          <w:lang w:val="uk-UA"/>
        </w:rPr>
        <w:t>У цих Ліцензійних умовах терміни вживаються у значен</w:t>
      </w:r>
      <w:r w:rsidR="00BF7596" w:rsidRPr="00A1167D">
        <w:rPr>
          <w:color w:val="000000" w:themeColor="text1"/>
          <w:sz w:val="28"/>
          <w:szCs w:val="28"/>
          <w:shd w:val="clear" w:color="auto" w:fill="FFFFFF"/>
          <w:lang w:val="uk-UA"/>
        </w:rPr>
        <w:t>н</w:t>
      </w:r>
      <w:r w:rsidRPr="00A1167D">
        <w:rPr>
          <w:color w:val="000000" w:themeColor="text1"/>
          <w:sz w:val="28"/>
          <w:szCs w:val="28"/>
          <w:shd w:val="clear" w:color="auto" w:fill="FFFFFF"/>
          <w:lang w:val="uk-UA"/>
        </w:rPr>
        <w:t>і, наведеному у законах України «Про ліцензування видів господарської діяльності», «Про автомобільний транспорт», «Про перевезення небезпечних вантажів», «Про відходи», «Про електронні довірчі послуги».</w:t>
      </w:r>
    </w:p>
    <w:p w14:paraId="0AD6BC30" w14:textId="77777777" w:rsidR="00A73CA7" w:rsidRPr="00A1167D" w:rsidRDefault="00A73CA7" w:rsidP="00A73CA7">
      <w:pPr>
        <w:pStyle w:val="ac"/>
        <w:spacing w:before="0" w:beforeAutospacing="0" w:after="0" w:afterAutospacing="0"/>
        <w:ind w:firstLine="567"/>
        <w:jc w:val="both"/>
        <w:rPr>
          <w:sz w:val="28"/>
          <w:szCs w:val="28"/>
          <w:shd w:val="clear" w:color="auto" w:fill="FFFFFF"/>
          <w:lang w:val="uk-UA"/>
        </w:rPr>
      </w:pPr>
    </w:p>
    <w:p w14:paraId="1F4D5B17" w14:textId="779857F9"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sz w:val="28"/>
          <w:szCs w:val="28"/>
          <w:shd w:val="clear" w:color="auto" w:fill="FFFFFF"/>
          <w:lang w:val="uk-UA"/>
        </w:rPr>
        <w:t>3</w:t>
      </w:r>
      <w:r w:rsidR="00C90AAF" w:rsidRPr="00A1167D">
        <w:rPr>
          <w:sz w:val="28"/>
          <w:szCs w:val="28"/>
          <w:shd w:val="clear" w:color="auto" w:fill="FFFFFF"/>
          <w:lang w:val="uk-UA"/>
        </w:rPr>
        <w:t>.</w:t>
      </w:r>
      <w:r w:rsidR="00C90AAF">
        <w:rPr>
          <w:sz w:val="28"/>
          <w:szCs w:val="28"/>
          <w:shd w:val="clear" w:color="auto" w:fill="FFFFFF"/>
          <w:lang w:val="uk-UA"/>
        </w:rPr>
        <w:t> </w:t>
      </w:r>
      <w:r w:rsidRPr="00A1167D">
        <w:rPr>
          <w:sz w:val="28"/>
          <w:szCs w:val="28"/>
          <w:shd w:val="clear" w:color="auto" w:fill="FFFFFF"/>
          <w:lang w:val="uk-UA"/>
        </w:rPr>
        <w:t xml:space="preserve">Дія цих Ліцензійних умов поширюється на всіх суб’єктів господарювання </w:t>
      </w:r>
      <w:r w:rsidRPr="00A1167D">
        <w:rPr>
          <w:color w:val="000000"/>
          <w:sz w:val="28"/>
          <w:szCs w:val="28"/>
          <w:shd w:val="clear" w:color="auto" w:fill="FFFFFF"/>
          <w:lang w:val="uk-UA"/>
        </w:rPr>
        <w:t xml:space="preserve">незалежно від їх організаційно-правової форми та форми власності (далі </w:t>
      </w:r>
      <w:r w:rsidR="002E54A4"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суб’єкти господарювання), які провадять вид господарської діяльності </w:t>
      </w:r>
      <w:r w:rsidRPr="00A1167D">
        <w:rPr>
          <w:bCs/>
          <w:color w:val="000000"/>
          <w:sz w:val="28"/>
          <w:szCs w:val="28"/>
          <w:shd w:val="clear" w:color="auto" w:fill="FFFFFF"/>
          <w:lang w:val="uk-UA"/>
        </w:rPr>
        <w:t>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(далі – господарська діяльність)</w:t>
      </w:r>
      <w:r w:rsidRPr="00A1167D">
        <w:rPr>
          <w:color w:val="000000"/>
          <w:sz w:val="28"/>
          <w:szCs w:val="28"/>
          <w:shd w:val="clear" w:color="auto" w:fill="FFFFFF"/>
          <w:lang w:val="uk-UA"/>
        </w:rPr>
        <w:t>.</w:t>
      </w:r>
    </w:p>
    <w:p w14:paraId="75AC38A6" w14:textId="77777777" w:rsidR="00A73CA7" w:rsidRPr="00A1167D" w:rsidRDefault="00A73CA7" w:rsidP="00A73CA7">
      <w:pPr>
        <w:pStyle w:val="ac"/>
        <w:spacing w:before="0" w:beforeAutospacing="0" w:after="0" w:afterAutospacing="0"/>
        <w:ind w:firstLine="567"/>
        <w:jc w:val="both"/>
        <w:rPr>
          <w:sz w:val="28"/>
          <w:szCs w:val="28"/>
          <w:lang w:val="uk-UA"/>
        </w:rPr>
      </w:pPr>
    </w:p>
    <w:p w14:paraId="6B063A74" w14:textId="67DCECAA"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4</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Господарська діяльність, може провадитись за одним або декількома частинами виду, а саме:</w:t>
      </w:r>
    </w:p>
    <w:p w14:paraId="68FD619C" w14:textId="1928537A"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внутрішні перевезення пасажирів на таксі;</w:t>
      </w:r>
    </w:p>
    <w:p w14:paraId="5B96860C" w14:textId="71883398"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внутрішні перевезення пасажирів легковими автомобілями на замовлення;</w:t>
      </w:r>
    </w:p>
    <w:p w14:paraId="38A1552C" w14:textId="6F12574A"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3</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внутрішні перевезення пасажирів автобусами;</w:t>
      </w:r>
    </w:p>
    <w:p w14:paraId="204D5885" w14:textId="6F5CE731"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4</w:t>
      </w:r>
      <w:r w:rsidR="00C90AAF" w:rsidRPr="00A1167D">
        <w:rPr>
          <w:color w:val="000000"/>
          <w:sz w:val="28"/>
          <w:szCs w:val="28"/>
          <w:shd w:val="clear" w:color="auto" w:fill="FFFFFF"/>
          <w:lang w:val="uk-UA"/>
        </w:rPr>
        <w:t>)</w:t>
      </w:r>
      <w:r w:rsidR="00C90AAF">
        <w:rPr>
          <w:lang w:val="uk-UA"/>
        </w:rPr>
        <w:t> </w:t>
      </w:r>
      <w:r w:rsidRPr="00A1167D">
        <w:rPr>
          <w:color w:val="000000"/>
          <w:sz w:val="28"/>
          <w:szCs w:val="28"/>
          <w:shd w:val="clear" w:color="auto" w:fill="FFFFFF"/>
          <w:lang w:val="uk-UA"/>
        </w:rPr>
        <w:t>внутрішні перевезення небезпечних вантажів та небезпечних відходів;</w:t>
      </w:r>
    </w:p>
    <w:p w14:paraId="5249B07F" w14:textId="6E144985"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5</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міжнародні перевезення пасажирів на таксі;</w:t>
      </w:r>
    </w:p>
    <w:p w14:paraId="7004CB3B" w14:textId="29C19C58"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6</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міжнародні перевезення пасажирів легковими автомобілями на замовлення;</w:t>
      </w:r>
    </w:p>
    <w:p w14:paraId="02F58123" w14:textId="7C6E1B2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7</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міжнародні перевезення пасажирів автобусами;</w:t>
      </w:r>
    </w:p>
    <w:p w14:paraId="1F67C201" w14:textId="345696D9"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8</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міжнародні перевезення небезпечних вантажів та небезпечних відходів;</w:t>
      </w:r>
    </w:p>
    <w:p w14:paraId="6A8A733C" w14:textId="2A6F3BDF"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9</w:t>
      </w:r>
      <w:r w:rsidR="00C90AAF" w:rsidRPr="00A1167D">
        <w:rPr>
          <w:color w:val="000000"/>
          <w:sz w:val="28"/>
          <w:szCs w:val="28"/>
          <w:shd w:val="clear" w:color="auto" w:fill="FFFFFF"/>
          <w:lang w:val="uk-UA"/>
        </w:rPr>
        <w:t>)</w:t>
      </w:r>
      <w:r w:rsidR="00C90AAF">
        <w:rPr>
          <w:color w:val="000000"/>
          <w:sz w:val="28"/>
          <w:szCs w:val="28"/>
          <w:shd w:val="clear" w:color="auto" w:fill="FFFFFF"/>
          <w:lang w:val="uk-UA"/>
        </w:rPr>
        <w:t> </w:t>
      </w:r>
      <w:r w:rsidRPr="00A1167D">
        <w:rPr>
          <w:color w:val="000000"/>
          <w:sz w:val="28"/>
          <w:szCs w:val="28"/>
          <w:shd w:val="clear" w:color="auto" w:fill="FFFFFF"/>
          <w:lang w:val="uk-UA"/>
        </w:rPr>
        <w:t>міжнародні перевезення вантажів (крім перевезення небезпечних вантажів та небезпечних відходів).</w:t>
      </w:r>
    </w:p>
    <w:p w14:paraId="5D70E42A" w14:textId="4516CB7A" w:rsidR="00A73CA7" w:rsidRPr="00A1167D" w:rsidRDefault="00A73CA7" w:rsidP="00A73CA7">
      <w:pPr>
        <w:pStyle w:val="ac"/>
        <w:spacing w:before="0" w:beforeAutospacing="0" w:after="0" w:afterAutospacing="0"/>
        <w:ind w:firstLine="567"/>
        <w:jc w:val="both"/>
        <w:rPr>
          <w:b/>
          <w:bCs/>
          <w:color w:val="000000"/>
          <w:sz w:val="28"/>
          <w:szCs w:val="28"/>
          <w:shd w:val="clear" w:color="auto" w:fill="FFFFFF"/>
          <w:lang w:val="uk-UA"/>
        </w:rPr>
      </w:pPr>
      <w:r w:rsidRPr="00A1167D">
        <w:rPr>
          <w:bCs/>
          <w:color w:val="000000"/>
          <w:sz w:val="28"/>
          <w:szCs w:val="28"/>
          <w:shd w:val="clear" w:color="auto" w:fill="FFFFFF"/>
          <w:lang w:val="uk-UA"/>
        </w:rPr>
        <w:lastRenderedPageBreak/>
        <w:t>5</w:t>
      </w:r>
      <w:r w:rsidR="00732B7E" w:rsidRPr="00A1167D">
        <w:rPr>
          <w:bCs/>
          <w:color w:val="000000"/>
          <w:sz w:val="28"/>
          <w:szCs w:val="28"/>
          <w:shd w:val="clear" w:color="auto" w:fill="FFFFFF"/>
          <w:lang w:val="uk-UA"/>
        </w:rPr>
        <w:t>.</w:t>
      </w:r>
      <w:r w:rsidR="00732B7E" w:rsidRPr="00052933">
        <w:rPr>
          <w:bCs/>
          <w:color w:val="000000"/>
          <w:sz w:val="28"/>
          <w:szCs w:val="28"/>
          <w:shd w:val="clear" w:color="auto" w:fill="FFFFFF"/>
          <w:lang w:val="uk-UA"/>
        </w:rPr>
        <w:t> </w:t>
      </w:r>
      <w:r w:rsidRPr="00A1167D">
        <w:rPr>
          <w:color w:val="000000"/>
          <w:sz w:val="28"/>
          <w:szCs w:val="28"/>
          <w:shd w:val="clear" w:color="auto" w:fill="FFFFFF"/>
          <w:lang w:val="uk-UA"/>
        </w:rPr>
        <w:t xml:space="preserve">Ліцензії на право провадження господарської діяльності з </w:t>
      </w:r>
      <w:r w:rsidR="00E65ABD">
        <w:rPr>
          <w:color w:val="000000"/>
          <w:sz w:val="28"/>
          <w:szCs w:val="28"/>
          <w:shd w:val="clear" w:color="auto" w:fill="FFFFFF"/>
          <w:lang w:val="uk-UA"/>
        </w:rPr>
        <w:t>міжнародних перевезень пасажирів,</w:t>
      </w:r>
      <w:r w:rsidR="00950B0C" w:rsidRPr="00950B0C">
        <w:rPr>
          <w:color w:val="000000"/>
          <w:sz w:val="28"/>
          <w:szCs w:val="28"/>
          <w:shd w:val="clear" w:color="auto" w:fill="FFFFFF"/>
          <w:lang w:val="uk-UA"/>
        </w:rPr>
        <w:t xml:space="preserve"> небезпечних вантажів та небезпечних відходів автомобільним транспортом </w:t>
      </w:r>
      <w:r w:rsidRPr="00A1167D">
        <w:rPr>
          <w:color w:val="000000"/>
          <w:sz w:val="28"/>
          <w:szCs w:val="28"/>
          <w:shd w:val="clear" w:color="auto" w:fill="FFFFFF"/>
          <w:lang w:val="uk-UA"/>
        </w:rPr>
        <w:t xml:space="preserve">видаються за умови наявності у суб’єкта господарювання досвіду роботи на внутрішніх перевезеннях </w:t>
      </w:r>
      <w:r w:rsidR="00E65ABD" w:rsidRPr="00A1167D">
        <w:rPr>
          <w:color w:val="000000"/>
          <w:sz w:val="28"/>
          <w:szCs w:val="28"/>
          <w:shd w:val="clear" w:color="auto" w:fill="FFFFFF"/>
          <w:lang w:val="uk-UA"/>
        </w:rPr>
        <w:t xml:space="preserve">автомобільним транспортом </w:t>
      </w:r>
      <w:r w:rsidRPr="00A1167D">
        <w:rPr>
          <w:color w:val="000000"/>
          <w:sz w:val="28"/>
          <w:szCs w:val="28"/>
          <w:shd w:val="clear" w:color="auto" w:fill="FFFFFF"/>
          <w:lang w:val="uk-UA"/>
        </w:rPr>
        <w:t>на договірних умовах не менше ніж три роки, що підтверджується відповідною ліцензією (у випадках її оформлення, передбачених законодавством).</w:t>
      </w:r>
    </w:p>
    <w:p w14:paraId="4EEE1831" w14:textId="77777777"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p>
    <w:p w14:paraId="1F22F016" w14:textId="17A9A5CE"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6</w:t>
      </w:r>
      <w:r w:rsidR="00732B7E" w:rsidRPr="00A1167D">
        <w:rPr>
          <w:color w:val="000000"/>
          <w:sz w:val="28"/>
          <w:szCs w:val="28"/>
          <w:shd w:val="clear" w:color="auto" w:fill="FFFFFF"/>
          <w:lang w:val="uk-UA"/>
        </w:rPr>
        <w:t>.</w:t>
      </w:r>
      <w:r w:rsidR="00732B7E">
        <w:rPr>
          <w:color w:val="000000"/>
          <w:sz w:val="28"/>
          <w:szCs w:val="28"/>
          <w:shd w:val="clear" w:color="auto" w:fill="FFFFFF"/>
          <w:lang w:val="uk-UA"/>
        </w:rPr>
        <w:t> </w:t>
      </w:r>
      <w:r w:rsidRPr="00A1167D">
        <w:rPr>
          <w:color w:val="000000"/>
          <w:sz w:val="28"/>
          <w:szCs w:val="28"/>
          <w:shd w:val="clear" w:color="auto" w:fill="FFFFFF"/>
          <w:lang w:val="uk-UA"/>
        </w:rPr>
        <w:t xml:space="preserve">Форми заяв </w:t>
      </w:r>
      <w:r w:rsidR="00D26509">
        <w:rPr>
          <w:color w:val="000000"/>
          <w:sz w:val="28"/>
          <w:szCs w:val="28"/>
          <w:shd w:val="clear" w:color="auto" w:fill="FFFFFF"/>
          <w:lang w:val="uk-UA"/>
        </w:rPr>
        <w:t>про</w:t>
      </w:r>
      <w:r w:rsidRPr="00A1167D">
        <w:rPr>
          <w:color w:val="000000"/>
          <w:sz w:val="28"/>
          <w:szCs w:val="28"/>
          <w:shd w:val="clear" w:color="auto" w:fill="FFFFFF"/>
          <w:lang w:val="uk-UA"/>
        </w:rPr>
        <w:t xml:space="preserve"> отримання</w:t>
      </w:r>
      <w:r w:rsidR="00830003">
        <w:rPr>
          <w:color w:val="000000"/>
          <w:sz w:val="28"/>
          <w:szCs w:val="28"/>
          <w:shd w:val="clear" w:color="auto" w:fill="FFFFFF"/>
          <w:lang w:val="uk-UA"/>
        </w:rPr>
        <w:t xml:space="preserve"> (розширення) ліцензії</w:t>
      </w:r>
      <w:r w:rsidR="008E60EF">
        <w:rPr>
          <w:color w:val="000000"/>
          <w:sz w:val="28"/>
          <w:szCs w:val="28"/>
          <w:shd w:val="clear" w:color="auto" w:fill="FFFFFF"/>
          <w:lang w:val="uk-UA"/>
        </w:rPr>
        <w:t xml:space="preserve">, </w:t>
      </w:r>
      <w:r w:rsidR="00C00ECF">
        <w:rPr>
          <w:color w:val="000000"/>
          <w:sz w:val="28"/>
          <w:szCs w:val="28"/>
          <w:shd w:val="clear" w:color="auto" w:fill="FFFFFF"/>
          <w:lang w:val="uk-UA"/>
        </w:rPr>
        <w:t xml:space="preserve">звуження ліцензій, </w:t>
      </w:r>
      <w:r w:rsidR="008E60EF">
        <w:rPr>
          <w:color w:val="000000"/>
          <w:sz w:val="28"/>
          <w:szCs w:val="28"/>
          <w:shd w:val="clear" w:color="auto" w:fill="FFFFFF"/>
          <w:lang w:val="uk-UA"/>
        </w:rPr>
        <w:t>переоформлення</w:t>
      </w:r>
      <w:r w:rsidRPr="00A1167D">
        <w:rPr>
          <w:color w:val="000000"/>
          <w:sz w:val="28"/>
          <w:szCs w:val="28"/>
          <w:shd w:val="clear" w:color="auto" w:fill="FFFFFF"/>
          <w:lang w:val="uk-UA"/>
        </w:rPr>
        <w:t xml:space="preserve"> ліцензії, </w:t>
      </w:r>
      <w:r w:rsidR="008E60EF">
        <w:rPr>
          <w:color w:val="000000"/>
          <w:sz w:val="28"/>
          <w:szCs w:val="28"/>
          <w:shd w:val="clear" w:color="auto" w:fill="FFFFFF"/>
          <w:lang w:val="uk-UA"/>
        </w:rPr>
        <w:t xml:space="preserve">зупинення </w:t>
      </w:r>
      <w:r w:rsidR="00830003">
        <w:rPr>
          <w:color w:val="000000"/>
          <w:sz w:val="28"/>
          <w:szCs w:val="28"/>
          <w:shd w:val="clear" w:color="auto" w:fill="FFFFFF"/>
          <w:lang w:val="uk-UA"/>
        </w:rPr>
        <w:t xml:space="preserve">дії ліцензії </w:t>
      </w:r>
      <w:r w:rsidR="008E60EF">
        <w:rPr>
          <w:color w:val="000000"/>
          <w:sz w:val="28"/>
          <w:szCs w:val="28"/>
          <w:shd w:val="clear" w:color="auto" w:fill="FFFFFF"/>
          <w:lang w:val="uk-UA"/>
        </w:rPr>
        <w:t xml:space="preserve">та відновлення дії ліцензії, </w:t>
      </w:r>
      <w:r w:rsidRPr="00A1167D">
        <w:rPr>
          <w:color w:val="000000"/>
          <w:sz w:val="28"/>
          <w:szCs w:val="28"/>
          <w:shd w:val="clear" w:color="auto" w:fill="FFFFFF"/>
          <w:lang w:val="uk-UA"/>
        </w:rPr>
        <w:t>відомостей та опису документів, що додаються до відповідн</w:t>
      </w:r>
      <w:r w:rsidR="008E60EF">
        <w:rPr>
          <w:color w:val="000000"/>
          <w:sz w:val="28"/>
          <w:szCs w:val="28"/>
          <w:shd w:val="clear" w:color="auto" w:fill="FFFFFF"/>
          <w:lang w:val="uk-UA"/>
        </w:rPr>
        <w:t>их</w:t>
      </w:r>
      <w:r w:rsidRPr="00A1167D">
        <w:rPr>
          <w:color w:val="000000"/>
          <w:sz w:val="28"/>
          <w:szCs w:val="28"/>
          <w:shd w:val="clear" w:color="auto" w:fill="FFFFFF"/>
          <w:lang w:val="uk-UA"/>
        </w:rPr>
        <w:t xml:space="preserve"> </w:t>
      </w:r>
      <w:r w:rsidRPr="00A1167D">
        <w:rPr>
          <w:bCs/>
          <w:color w:val="000000"/>
          <w:sz w:val="28"/>
          <w:szCs w:val="28"/>
          <w:shd w:val="clear" w:color="auto" w:fill="FFFFFF"/>
          <w:lang w:val="uk-UA"/>
        </w:rPr>
        <w:t>заяв</w:t>
      </w:r>
      <w:r w:rsidRPr="00A1167D">
        <w:rPr>
          <w:color w:val="000000"/>
          <w:sz w:val="28"/>
          <w:szCs w:val="28"/>
          <w:shd w:val="clear" w:color="auto" w:fill="FFFFFF"/>
          <w:lang w:val="uk-UA"/>
        </w:rPr>
        <w:t xml:space="preserve">, наведено </w:t>
      </w:r>
      <w:r w:rsidRPr="003A4EF3">
        <w:rPr>
          <w:color w:val="000000"/>
          <w:sz w:val="28"/>
          <w:szCs w:val="28"/>
          <w:shd w:val="clear" w:color="auto" w:fill="FFFFFF"/>
          <w:lang w:val="uk-UA"/>
        </w:rPr>
        <w:t xml:space="preserve">у додатках </w:t>
      </w:r>
      <w:r w:rsidRPr="00097B5B">
        <w:rPr>
          <w:color w:val="000000"/>
          <w:sz w:val="28"/>
          <w:szCs w:val="28"/>
          <w:shd w:val="clear" w:color="auto" w:fill="FFFFFF"/>
          <w:lang w:val="uk-UA"/>
        </w:rPr>
        <w:t>1-</w:t>
      </w:r>
      <w:r w:rsidR="00097B5B" w:rsidRPr="006C7B4D">
        <w:rPr>
          <w:color w:val="000000"/>
          <w:sz w:val="28"/>
          <w:szCs w:val="28"/>
          <w:shd w:val="clear" w:color="auto" w:fill="FFFFFF"/>
          <w:lang w:val="uk-UA"/>
        </w:rPr>
        <w:t>9</w:t>
      </w:r>
      <w:r w:rsidRPr="00097B5B">
        <w:rPr>
          <w:color w:val="000000"/>
          <w:sz w:val="28"/>
          <w:szCs w:val="28"/>
          <w:shd w:val="clear" w:color="auto" w:fill="FFFFFF"/>
          <w:lang w:val="uk-UA"/>
        </w:rPr>
        <w:t>.</w:t>
      </w:r>
    </w:p>
    <w:p w14:paraId="1A613F21" w14:textId="77777777" w:rsidR="00A73CA7" w:rsidRPr="00A1167D" w:rsidRDefault="00A73CA7" w:rsidP="00A73CA7">
      <w:pPr>
        <w:pStyle w:val="ac"/>
        <w:spacing w:before="0" w:beforeAutospacing="0" w:after="0" w:afterAutospacing="0"/>
        <w:ind w:firstLine="697"/>
        <w:jc w:val="center"/>
        <w:rPr>
          <w:b/>
          <w:bCs/>
          <w:color w:val="000000"/>
          <w:sz w:val="28"/>
          <w:szCs w:val="28"/>
          <w:shd w:val="clear" w:color="auto" w:fill="FFFFFF"/>
          <w:lang w:val="uk-UA"/>
        </w:rPr>
      </w:pPr>
    </w:p>
    <w:p w14:paraId="1FBFA53D" w14:textId="13A74FBD" w:rsidR="00A73CA7" w:rsidRPr="00A1167D" w:rsidRDefault="00A73CA7" w:rsidP="00052933">
      <w:pPr>
        <w:pStyle w:val="ac"/>
        <w:spacing w:before="0" w:beforeAutospacing="0" w:after="120" w:afterAutospacing="0"/>
        <w:ind w:firstLine="697"/>
        <w:jc w:val="center"/>
        <w:rPr>
          <w:sz w:val="28"/>
          <w:szCs w:val="28"/>
          <w:lang w:val="uk-UA"/>
        </w:rPr>
      </w:pPr>
      <w:r w:rsidRPr="00A1167D">
        <w:rPr>
          <w:b/>
          <w:bCs/>
          <w:color w:val="000000"/>
          <w:sz w:val="28"/>
          <w:szCs w:val="28"/>
          <w:shd w:val="clear" w:color="auto" w:fill="FFFFFF"/>
          <w:lang w:val="uk-UA"/>
        </w:rPr>
        <w:t xml:space="preserve">Перелік підтвердних документів, що додаються до заяви </w:t>
      </w:r>
      <w:r w:rsidR="008232F6">
        <w:rPr>
          <w:b/>
          <w:bCs/>
          <w:color w:val="000000"/>
          <w:sz w:val="28"/>
          <w:szCs w:val="28"/>
          <w:shd w:val="clear" w:color="auto" w:fill="FFFFFF"/>
          <w:lang w:val="uk-UA"/>
        </w:rPr>
        <w:t>про</w:t>
      </w:r>
      <w:r w:rsidR="008232F6" w:rsidRPr="00A1167D">
        <w:rPr>
          <w:b/>
          <w:bCs/>
          <w:color w:val="000000"/>
          <w:sz w:val="28"/>
          <w:szCs w:val="28"/>
          <w:shd w:val="clear" w:color="auto" w:fill="FFFFFF"/>
          <w:lang w:val="uk-UA"/>
        </w:rPr>
        <w:t xml:space="preserve"> </w:t>
      </w:r>
      <w:r w:rsidRPr="00A1167D">
        <w:rPr>
          <w:b/>
          <w:bCs/>
          <w:color w:val="000000"/>
          <w:sz w:val="28"/>
          <w:szCs w:val="28"/>
          <w:shd w:val="clear" w:color="auto" w:fill="FFFFFF"/>
          <w:lang w:val="uk-UA"/>
        </w:rPr>
        <w:t>отримання</w:t>
      </w:r>
      <w:r w:rsidR="0077123B">
        <w:rPr>
          <w:b/>
          <w:bCs/>
          <w:color w:val="000000"/>
          <w:sz w:val="28"/>
          <w:szCs w:val="28"/>
          <w:shd w:val="clear" w:color="auto" w:fill="FFFFFF"/>
          <w:lang w:val="uk-UA"/>
        </w:rPr>
        <w:t xml:space="preserve"> (розширення)</w:t>
      </w:r>
      <w:r w:rsidRPr="00A1167D">
        <w:rPr>
          <w:b/>
          <w:bCs/>
          <w:color w:val="000000"/>
          <w:sz w:val="28"/>
          <w:szCs w:val="28"/>
          <w:shd w:val="clear" w:color="auto" w:fill="FFFFFF"/>
          <w:lang w:val="uk-UA"/>
        </w:rPr>
        <w:t xml:space="preserve"> ліцензії</w:t>
      </w:r>
    </w:p>
    <w:p w14:paraId="1632DD3E" w14:textId="1C45B1B2" w:rsidR="00A73CA7" w:rsidRPr="00A1167D" w:rsidRDefault="00A73CA7" w:rsidP="00A73CA7">
      <w:pPr>
        <w:pStyle w:val="ac"/>
        <w:spacing w:before="0" w:beforeAutospacing="0" w:after="0" w:afterAutospacing="0"/>
        <w:ind w:firstLine="567"/>
        <w:jc w:val="both"/>
        <w:rPr>
          <w:sz w:val="28"/>
          <w:szCs w:val="28"/>
          <w:lang w:val="uk-UA"/>
        </w:rPr>
      </w:pPr>
      <w:r w:rsidRPr="00A1167D">
        <w:rPr>
          <w:bCs/>
          <w:color w:val="000000"/>
          <w:sz w:val="28"/>
          <w:szCs w:val="28"/>
          <w:shd w:val="clear" w:color="auto" w:fill="FFFFFF"/>
          <w:lang w:val="uk-UA"/>
        </w:rPr>
        <w:t>7</w:t>
      </w:r>
      <w:r w:rsidR="00F07854" w:rsidRPr="00A1167D">
        <w:rPr>
          <w:bCs/>
          <w:color w:val="000000"/>
          <w:sz w:val="28"/>
          <w:szCs w:val="28"/>
          <w:shd w:val="clear" w:color="auto" w:fill="FFFFFF"/>
          <w:lang w:val="uk-UA"/>
        </w:rPr>
        <w:t>.</w:t>
      </w:r>
      <w:r w:rsidR="00F07854">
        <w:rPr>
          <w:bCs/>
          <w:color w:val="000000"/>
          <w:sz w:val="28"/>
          <w:szCs w:val="28"/>
          <w:shd w:val="clear" w:color="auto" w:fill="FFFFFF"/>
          <w:lang w:val="uk-UA"/>
        </w:rPr>
        <w:t> </w:t>
      </w:r>
      <w:r w:rsidRPr="00A1167D">
        <w:rPr>
          <w:bCs/>
          <w:color w:val="000000"/>
          <w:sz w:val="28"/>
          <w:szCs w:val="28"/>
          <w:shd w:val="clear" w:color="auto" w:fill="FFFFFF"/>
          <w:lang w:val="uk-UA"/>
        </w:rPr>
        <w:t>Суб’єкт господарювання, який має намір отримати</w:t>
      </w:r>
      <w:r w:rsidR="008E60EF">
        <w:rPr>
          <w:bCs/>
          <w:color w:val="000000"/>
          <w:sz w:val="28"/>
          <w:szCs w:val="28"/>
          <w:shd w:val="clear" w:color="auto" w:fill="FFFFFF"/>
          <w:lang w:val="uk-UA"/>
        </w:rPr>
        <w:t xml:space="preserve"> (розширити)</w:t>
      </w:r>
      <w:r w:rsidR="00786588">
        <w:rPr>
          <w:bCs/>
          <w:color w:val="000000"/>
          <w:sz w:val="28"/>
          <w:szCs w:val="28"/>
          <w:shd w:val="clear" w:color="auto" w:fill="FFFFFF"/>
          <w:lang w:val="uk-UA"/>
        </w:rPr>
        <w:t>,</w:t>
      </w:r>
      <w:r w:rsidRPr="00A1167D">
        <w:rPr>
          <w:bCs/>
          <w:color w:val="000000"/>
          <w:sz w:val="28"/>
          <w:szCs w:val="28"/>
          <w:shd w:val="clear" w:color="auto" w:fill="FFFFFF"/>
          <w:lang w:val="uk-UA"/>
        </w:rPr>
        <w:t xml:space="preserve"> ліцензію на провадження господарської діяльності</w:t>
      </w:r>
      <w:r w:rsidRPr="00A1167D">
        <w:rPr>
          <w:color w:val="000000"/>
          <w:sz w:val="28"/>
          <w:szCs w:val="28"/>
          <w:shd w:val="clear" w:color="auto" w:fill="FFFFFF"/>
          <w:lang w:val="uk-UA"/>
        </w:rPr>
        <w:t xml:space="preserve">, подає органу ліцензування заяву </w:t>
      </w:r>
      <w:r w:rsidR="00D62C71">
        <w:rPr>
          <w:color w:val="000000"/>
          <w:sz w:val="28"/>
          <w:szCs w:val="28"/>
          <w:shd w:val="clear" w:color="auto" w:fill="FFFFFF"/>
          <w:lang w:val="uk-UA"/>
        </w:rPr>
        <w:t>про</w:t>
      </w:r>
      <w:r w:rsidRPr="00A1167D">
        <w:rPr>
          <w:color w:val="000000"/>
          <w:sz w:val="28"/>
          <w:szCs w:val="28"/>
          <w:shd w:val="clear" w:color="auto" w:fill="FFFFFF"/>
          <w:lang w:val="uk-UA"/>
        </w:rPr>
        <w:t xml:space="preserve"> отримання</w:t>
      </w:r>
      <w:r w:rsidR="008E60EF">
        <w:rPr>
          <w:color w:val="000000"/>
          <w:sz w:val="28"/>
          <w:szCs w:val="28"/>
          <w:shd w:val="clear" w:color="auto" w:fill="FFFFFF"/>
          <w:lang w:val="uk-UA"/>
        </w:rPr>
        <w:t xml:space="preserve"> (розширення)</w:t>
      </w:r>
      <w:r w:rsidRPr="00A1167D">
        <w:rPr>
          <w:color w:val="000000"/>
          <w:sz w:val="28"/>
          <w:szCs w:val="28"/>
          <w:shd w:val="clear" w:color="auto" w:fill="FFFFFF"/>
          <w:lang w:val="uk-UA"/>
        </w:rPr>
        <w:t xml:space="preserve"> ліцензії</w:t>
      </w:r>
      <w:r w:rsidR="008E60EF">
        <w:rPr>
          <w:color w:val="000000"/>
          <w:sz w:val="28"/>
          <w:szCs w:val="28"/>
          <w:shd w:val="clear" w:color="auto" w:fill="FFFFFF"/>
          <w:lang w:val="uk-UA"/>
        </w:rPr>
        <w:t>, за формою згідно з додатком 1,</w:t>
      </w:r>
      <w:r w:rsidRPr="00A1167D">
        <w:rPr>
          <w:color w:val="000000"/>
          <w:sz w:val="28"/>
          <w:szCs w:val="28"/>
          <w:shd w:val="clear" w:color="auto" w:fill="FFFFFF"/>
          <w:lang w:val="uk-UA"/>
        </w:rPr>
        <w:t xml:space="preserve"> та підтвердні документи за описом (у двох примірниках</w:t>
      </w:r>
      <w:r w:rsidR="008232F6">
        <w:rPr>
          <w:color w:val="000000"/>
          <w:sz w:val="28"/>
          <w:szCs w:val="28"/>
          <w:shd w:val="clear" w:color="auto" w:fill="FFFFFF"/>
          <w:lang w:val="uk-UA"/>
        </w:rPr>
        <w:t xml:space="preserve">, у випадку подання документів в електронній формі </w:t>
      </w:r>
      <w:r w:rsidR="00000FD9" w:rsidRPr="00A1167D">
        <w:rPr>
          <w:bCs/>
          <w:color w:val="000000"/>
          <w:sz w:val="28"/>
          <w:szCs w:val="28"/>
          <w:shd w:val="clear" w:color="auto" w:fill="FFFFFF"/>
          <w:lang w:val="uk-UA"/>
        </w:rPr>
        <w:t>–</w:t>
      </w:r>
      <w:r w:rsidR="008232F6">
        <w:rPr>
          <w:color w:val="000000"/>
          <w:sz w:val="28"/>
          <w:szCs w:val="28"/>
          <w:shd w:val="clear" w:color="auto" w:fill="FFFFFF"/>
          <w:lang w:val="uk-UA"/>
        </w:rPr>
        <w:t xml:space="preserve"> опис не подається</w:t>
      </w:r>
      <w:r w:rsidR="008577B2">
        <w:rPr>
          <w:color w:val="000000"/>
          <w:sz w:val="28"/>
          <w:szCs w:val="28"/>
          <w:shd w:val="clear" w:color="auto" w:fill="FFFFFF"/>
          <w:lang w:val="uk-UA"/>
        </w:rPr>
        <w:t>)</w:t>
      </w:r>
      <w:r w:rsidRPr="00A1167D">
        <w:rPr>
          <w:color w:val="000000"/>
          <w:sz w:val="28"/>
          <w:szCs w:val="28"/>
          <w:shd w:val="clear" w:color="auto" w:fill="FFFFFF"/>
          <w:lang w:val="uk-UA"/>
        </w:rPr>
        <w:t xml:space="preserve"> у спосіб, передбачений частиною першою статті 10 Закону України «Про</w:t>
      </w:r>
      <w:r w:rsidR="00CA3015">
        <w:rPr>
          <w:color w:val="000000"/>
          <w:sz w:val="28"/>
          <w:szCs w:val="28"/>
          <w:shd w:val="clear" w:color="auto" w:fill="FFFFFF"/>
          <w:lang w:val="uk-UA"/>
        </w:rPr>
        <w:t xml:space="preserve"> </w:t>
      </w:r>
      <w:r w:rsidRPr="00A1167D">
        <w:rPr>
          <w:color w:val="000000"/>
          <w:sz w:val="28"/>
          <w:szCs w:val="28"/>
          <w:shd w:val="clear" w:color="auto" w:fill="FFFFFF"/>
          <w:lang w:val="uk-UA"/>
        </w:rPr>
        <w:t>ліцензування видів господарської діяльності», а саме:</w:t>
      </w:r>
    </w:p>
    <w:p w14:paraId="385E6353" w14:textId="513AD476"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F07854" w:rsidRPr="00A1167D">
        <w:rPr>
          <w:color w:val="000000"/>
          <w:sz w:val="28"/>
          <w:szCs w:val="28"/>
          <w:shd w:val="clear" w:color="auto" w:fill="FFFFFF"/>
          <w:lang w:val="uk-UA"/>
        </w:rPr>
        <w:t>)</w:t>
      </w:r>
      <w:r w:rsidR="00F07854">
        <w:rPr>
          <w:color w:val="000000"/>
          <w:sz w:val="28"/>
          <w:szCs w:val="28"/>
          <w:shd w:val="clear" w:color="auto" w:fill="FFFFFF"/>
          <w:lang w:val="uk-UA"/>
        </w:rPr>
        <w:t> </w:t>
      </w:r>
      <w:r w:rsidRPr="00A1167D">
        <w:rPr>
          <w:color w:val="000000"/>
          <w:sz w:val="28"/>
          <w:szCs w:val="28"/>
          <w:shd w:val="clear" w:color="auto" w:fill="FFFFFF"/>
          <w:lang w:val="uk-UA"/>
        </w:rPr>
        <w:t>відомості про наявність матеріально-технічної бази, за формою згідно з додатком 2;</w:t>
      </w:r>
    </w:p>
    <w:p w14:paraId="18152BCA" w14:textId="5BBA274D"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F07854" w:rsidRPr="00A1167D">
        <w:rPr>
          <w:color w:val="000000"/>
          <w:sz w:val="28"/>
          <w:szCs w:val="28"/>
          <w:shd w:val="clear" w:color="auto" w:fill="FFFFFF"/>
          <w:lang w:val="uk-UA"/>
        </w:rPr>
        <w:t>)</w:t>
      </w:r>
      <w:r w:rsidR="00F07854">
        <w:rPr>
          <w:color w:val="000000"/>
          <w:sz w:val="28"/>
          <w:szCs w:val="28"/>
          <w:shd w:val="clear" w:color="auto" w:fill="FFFFFF"/>
          <w:lang w:val="uk-UA"/>
        </w:rPr>
        <w:t> </w:t>
      </w:r>
      <w:r w:rsidRPr="00A1167D">
        <w:rPr>
          <w:color w:val="000000"/>
          <w:sz w:val="28"/>
          <w:szCs w:val="28"/>
          <w:shd w:val="clear" w:color="auto" w:fill="FFFFFF"/>
          <w:lang w:val="uk-UA"/>
        </w:rPr>
        <w:t>відомості про транспортні засоби за формою згідно з додатком 3;</w:t>
      </w:r>
    </w:p>
    <w:p w14:paraId="75D27A63" w14:textId="77777777" w:rsidR="0077123B"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3</w:t>
      </w:r>
      <w:r w:rsidR="00F07854" w:rsidRPr="00A1167D">
        <w:rPr>
          <w:color w:val="000000"/>
          <w:sz w:val="28"/>
          <w:szCs w:val="28"/>
          <w:shd w:val="clear" w:color="auto" w:fill="FFFFFF"/>
          <w:lang w:val="uk-UA"/>
        </w:rPr>
        <w:t>)</w:t>
      </w:r>
      <w:r w:rsidR="00F07854">
        <w:rPr>
          <w:color w:val="000000"/>
          <w:sz w:val="28"/>
          <w:szCs w:val="28"/>
          <w:shd w:val="clear" w:color="auto" w:fill="FFFFFF"/>
          <w:lang w:val="uk-UA"/>
        </w:rPr>
        <w:t> </w:t>
      </w:r>
      <w:r w:rsidRPr="00A1167D">
        <w:rPr>
          <w:color w:val="000000"/>
          <w:sz w:val="28"/>
          <w:szCs w:val="28"/>
          <w:shd w:val="clear" w:color="auto" w:fill="FFFFFF"/>
          <w:lang w:val="uk-UA"/>
        </w:rPr>
        <w:t>відомості про кваліфікацію персоналу автомобільного перевізника, визначеного пунктами 11-14 цих Ліцензійних ум</w:t>
      </w:r>
      <w:r w:rsidR="00B535BA" w:rsidRPr="00A1167D">
        <w:rPr>
          <w:color w:val="000000"/>
          <w:sz w:val="28"/>
          <w:szCs w:val="28"/>
          <w:shd w:val="clear" w:color="auto" w:fill="FFFFFF"/>
          <w:lang w:val="uk-UA"/>
        </w:rPr>
        <w:t>ов, за формою згідно з додатком </w:t>
      </w:r>
      <w:r w:rsidRPr="00A1167D">
        <w:rPr>
          <w:color w:val="000000"/>
          <w:sz w:val="28"/>
          <w:szCs w:val="28"/>
          <w:shd w:val="clear" w:color="auto" w:fill="FFFFFF"/>
          <w:lang w:val="uk-UA"/>
        </w:rPr>
        <w:t>4</w:t>
      </w:r>
      <w:r w:rsidR="0077123B">
        <w:rPr>
          <w:color w:val="000000"/>
          <w:sz w:val="28"/>
          <w:szCs w:val="28"/>
          <w:shd w:val="clear" w:color="auto" w:fill="FFFFFF"/>
          <w:lang w:val="uk-UA"/>
        </w:rPr>
        <w:t>;</w:t>
      </w:r>
    </w:p>
    <w:p w14:paraId="7F3DA68A" w14:textId="18BD0C42" w:rsidR="00A73CA7" w:rsidRDefault="0077123B" w:rsidP="00A73CA7">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 xml:space="preserve">4) </w:t>
      </w:r>
      <w:r w:rsidRPr="0077123B">
        <w:rPr>
          <w:color w:val="000000"/>
          <w:sz w:val="28"/>
          <w:szCs w:val="28"/>
          <w:shd w:val="clear" w:color="auto" w:fill="FFFFFF"/>
          <w:lang w:val="uk-UA"/>
        </w:rPr>
        <w:t>копі</w:t>
      </w:r>
      <w:r>
        <w:rPr>
          <w:color w:val="000000"/>
          <w:sz w:val="28"/>
          <w:szCs w:val="28"/>
          <w:shd w:val="clear" w:color="auto" w:fill="FFFFFF"/>
          <w:lang w:val="uk-UA"/>
        </w:rPr>
        <w:t>ю</w:t>
      </w:r>
      <w:r w:rsidRPr="0077123B">
        <w:rPr>
          <w:color w:val="000000"/>
          <w:sz w:val="28"/>
          <w:szCs w:val="28"/>
          <w:shd w:val="clear" w:color="auto" w:fill="FFFFFF"/>
          <w:lang w:val="uk-UA"/>
        </w:rPr>
        <w:t xml:space="preserve"> паспорта керівника здобувача ліцензії (або його уповноваженого представника)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r>
        <w:rPr>
          <w:color w:val="000000"/>
          <w:sz w:val="28"/>
          <w:szCs w:val="28"/>
          <w:shd w:val="clear" w:color="auto" w:fill="FFFFFF"/>
          <w:lang w:val="uk-UA"/>
        </w:rPr>
        <w:t>.</w:t>
      </w:r>
    </w:p>
    <w:p w14:paraId="7B2B0B3E" w14:textId="77777777" w:rsidR="00A73CA7" w:rsidRPr="00A1167D" w:rsidRDefault="00A73CA7" w:rsidP="00052933">
      <w:pPr>
        <w:pStyle w:val="ac"/>
        <w:spacing w:before="0" w:beforeAutospacing="0" w:after="0" w:afterAutospacing="0"/>
        <w:ind w:firstLine="567"/>
        <w:jc w:val="both"/>
        <w:rPr>
          <w:sz w:val="28"/>
          <w:szCs w:val="28"/>
          <w:lang w:val="uk-UA"/>
        </w:rPr>
      </w:pPr>
    </w:p>
    <w:p w14:paraId="3D5B4754" w14:textId="77777777" w:rsidR="00A73CA7" w:rsidRPr="00A1167D" w:rsidRDefault="00A73CA7" w:rsidP="00052933">
      <w:pPr>
        <w:pStyle w:val="ac"/>
        <w:spacing w:before="0" w:beforeAutospacing="0" w:after="120" w:afterAutospacing="0"/>
        <w:jc w:val="center"/>
        <w:rPr>
          <w:sz w:val="28"/>
          <w:szCs w:val="28"/>
          <w:lang w:val="uk-UA"/>
        </w:rPr>
      </w:pPr>
      <w:r w:rsidRPr="00A1167D">
        <w:rPr>
          <w:b/>
          <w:bCs/>
          <w:color w:val="000000"/>
          <w:sz w:val="28"/>
          <w:szCs w:val="28"/>
          <w:shd w:val="clear" w:color="auto" w:fill="FFFFFF"/>
          <w:lang w:val="uk-UA"/>
        </w:rPr>
        <w:t>Кадрові вимоги</w:t>
      </w:r>
    </w:p>
    <w:p w14:paraId="71CC3A74" w14:textId="3FB544C6"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8</w:t>
      </w:r>
      <w:r w:rsidR="00313B8A" w:rsidRPr="00A1167D">
        <w:rPr>
          <w:color w:val="000000"/>
          <w:sz w:val="28"/>
          <w:szCs w:val="28"/>
          <w:shd w:val="clear" w:color="auto" w:fill="FFFFFF"/>
          <w:lang w:val="uk-UA"/>
        </w:rPr>
        <w:t>.</w:t>
      </w:r>
      <w:r w:rsidR="00313B8A">
        <w:rPr>
          <w:color w:val="000000"/>
          <w:sz w:val="28"/>
          <w:szCs w:val="28"/>
          <w:shd w:val="clear" w:color="auto" w:fill="FFFFFF"/>
          <w:lang w:val="uk-UA"/>
        </w:rPr>
        <w:t> </w:t>
      </w:r>
      <w:r w:rsidRPr="00A1167D">
        <w:rPr>
          <w:color w:val="000000"/>
          <w:sz w:val="28"/>
          <w:szCs w:val="28"/>
          <w:shd w:val="clear" w:color="auto" w:fill="FFFFFF"/>
          <w:lang w:val="uk-UA"/>
        </w:rPr>
        <w:t>Ліцензіат повинен оформити трудові відносини з персоналом автомобільного транспорту шляхом укладення трудового договору відповідно до статті 24 Кодексу законів про працю України.</w:t>
      </w:r>
    </w:p>
    <w:p w14:paraId="42EB6548" w14:textId="77777777" w:rsidR="00A73CA7" w:rsidRPr="00A1167D" w:rsidRDefault="00A73CA7" w:rsidP="00A73CA7">
      <w:pPr>
        <w:pStyle w:val="ac"/>
        <w:spacing w:before="0" w:beforeAutospacing="0" w:after="0" w:afterAutospacing="0"/>
        <w:ind w:firstLine="567"/>
        <w:jc w:val="both"/>
        <w:rPr>
          <w:sz w:val="20"/>
          <w:szCs w:val="20"/>
          <w:lang w:val="uk-UA"/>
        </w:rPr>
      </w:pPr>
    </w:p>
    <w:p w14:paraId="5B995FC9" w14:textId="064165E6"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9</w:t>
      </w:r>
      <w:r w:rsidR="00313B8A" w:rsidRPr="00A1167D">
        <w:rPr>
          <w:color w:val="000000"/>
          <w:sz w:val="28"/>
          <w:szCs w:val="28"/>
          <w:shd w:val="clear" w:color="auto" w:fill="FFFFFF"/>
          <w:lang w:val="uk-UA"/>
        </w:rPr>
        <w:t>.</w:t>
      </w:r>
      <w:r w:rsidR="00313B8A">
        <w:rPr>
          <w:color w:val="000000"/>
          <w:sz w:val="28"/>
          <w:szCs w:val="28"/>
          <w:shd w:val="clear" w:color="auto" w:fill="FFFFFF"/>
          <w:lang w:val="uk-UA"/>
        </w:rPr>
        <w:t> </w:t>
      </w:r>
      <w:r w:rsidRPr="00A1167D">
        <w:rPr>
          <w:color w:val="000000"/>
          <w:sz w:val="28"/>
          <w:szCs w:val="28"/>
          <w:shd w:val="clear" w:color="auto" w:fill="FFFFFF"/>
          <w:lang w:val="uk-UA"/>
        </w:rPr>
        <w:t>Водії допускаються до роботи за умови:</w:t>
      </w:r>
    </w:p>
    <w:p w14:paraId="25FC79B0" w14:textId="11C4E0E5"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313B8A" w:rsidRPr="00A1167D">
        <w:rPr>
          <w:color w:val="000000"/>
          <w:sz w:val="28"/>
          <w:szCs w:val="28"/>
          <w:shd w:val="clear" w:color="auto" w:fill="FFFFFF"/>
          <w:lang w:val="uk-UA"/>
        </w:rPr>
        <w:t>)</w:t>
      </w:r>
      <w:r w:rsidR="00313B8A">
        <w:rPr>
          <w:color w:val="000000"/>
          <w:sz w:val="28"/>
          <w:szCs w:val="28"/>
          <w:shd w:val="clear" w:color="auto" w:fill="FFFFFF"/>
          <w:lang w:val="uk-UA"/>
        </w:rPr>
        <w:t> </w:t>
      </w:r>
      <w:r w:rsidRPr="00A1167D">
        <w:rPr>
          <w:color w:val="000000"/>
          <w:sz w:val="28"/>
          <w:szCs w:val="28"/>
          <w:lang w:val="uk-UA" w:eastAsia="uk-UA"/>
        </w:rPr>
        <w:t>наявності медичної довідки щодо придатності до керування транспортним засобом;</w:t>
      </w:r>
    </w:p>
    <w:p w14:paraId="61D51C58" w14:textId="7EB9EF7C"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lastRenderedPageBreak/>
        <w:t>2</w:t>
      </w:r>
      <w:r w:rsidR="00313B8A" w:rsidRPr="00A1167D">
        <w:rPr>
          <w:color w:val="000000"/>
          <w:sz w:val="28"/>
          <w:szCs w:val="28"/>
          <w:shd w:val="clear" w:color="auto" w:fill="FFFFFF"/>
          <w:lang w:val="uk-UA"/>
        </w:rPr>
        <w:t>)</w:t>
      </w:r>
      <w:r w:rsidR="00313B8A">
        <w:rPr>
          <w:color w:val="000000"/>
          <w:sz w:val="28"/>
          <w:szCs w:val="28"/>
          <w:shd w:val="clear" w:color="auto" w:fill="FFFFFF"/>
          <w:lang w:val="uk-UA"/>
        </w:rPr>
        <w:t> </w:t>
      </w:r>
      <w:r w:rsidRPr="00A1167D">
        <w:rPr>
          <w:color w:val="000000"/>
          <w:sz w:val="28"/>
          <w:szCs w:val="28"/>
          <w:shd w:val="clear" w:color="auto" w:fill="FFFFFF"/>
          <w:lang w:val="uk-UA"/>
        </w:rPr>
        <w:t>проходження інструктажів та стажування у порядку, визначеному Мі</w:t>
      </w:r>
      <w:r w:rsidR="00313B8A">
        <w:rPr>
          <w:color w:val="000000"/>
          <w:sz w:val="28"/>
          <w:szCs w:val="28"/>
          <w:shd w:val="clear" w:color="auto" w:fill="FFFFFF"/>
          <w:lang w:val="uk-UA"/>
        </w:rPr>
        <w:t>н</w:t>
      </w:r>
      <w:r w:rsidR="00300E14">
        <w:rPr>
          <w:color w:val="000000"/>
          <w:sz w:val="28"/>
          <w:szCs w:val="28"/>
          <w:shd w:val="clear" w:color="auto" w:fill="FFFFFF"/>
          <w:lang w:val="uk-UA"/>
        </w:rPr>
        <w:t>і</w:t>
      </w:r>
      <w:r w:rsidRPr="00A1167D">
        <w:rPr>
          <w:color w:val="000000"/>
          <w:sz w:val="28"/>
          <w:szCs w:val="28"/>
          <w:shd w:val="clear" w:color="auto" w:fill="FFFFFF"/>
          <w:lang w:val="uk-UA"/>
        </w:rPr>
        <w:t>нфраструктури;</w:t>
      </w:r>
    </w:p>
    <w:p w14:paraId="47AD39C7" w14:textId="1EA725B0"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3</w:t>
      </w:r>
      <w:r w:rsidR="00313B8A" w:rsidRPr="00A1167D">
        <w:rPr>
          <w:color w:val="000000"/>
          <w:sz w:val="28"/>
          <w:szCs w:val="28"/>
          <w:shd w:val="clear" w:color="auto" w:fill="FFFFFF"/>
          <w:lang w:val="uk-UA"/>
        </w:rPr>
        <w:t>)</w:t>
      </w:r>
      <w:r w:rsidR="00313B8A">
        <w:rPr>
          <w:color w:val="000000"/>
          <w:sz w:val="28"/>
          <w:szCs w:val="28"/>
          <w:shd w:val="clear" w:color="auto" w:fill="FFFFFF"/>
          <w:lang w:val="uk-UA"/>
        </w:rPr>
        <w:t> </w:t>
      </w:r>
      <w:r w:rsidRPr="00A1167D">
        <w:rPr>
          <w:color w:val="000000"/>
          <w:sz w:val="28"/>
          <w:szCs w:val="28"/>
          <w:shd w:val="clear" w:color="auto" w:fill="FFFFFF"/>
          <w:lang w:val="uk-UA"/>
        </w:rPr>
        <w:t xml:space="preserve">проходження періодичного навчання методів надання </w:t>
      </w:r>
      <w:r w:rsidR="00222C75">
        <w:rPr>
          <w:color w:val="000000"/>
          <w:sz w:val="28"/>
          <w:szCs w:val="28"/>
          <w:shd w:val="clear" w:color="auto" w:fill="FFFFFF"/>
          <w:lang w:val="uk-UA"/>
        </w:rPr>
        <w:t xml:space="preserve">першої </w:t>
      </w:r>
      <w:r w:rsidRPr="00A1167D">
        <w:rPr>
          <w:color w:val="000000"/>
          <w:sz w:val="28"/>
          <w:szCs w:val="28"/>
          <w:shd w:val="clear" w:color="auto" w:fill="FFFFFF"/>
          <w:lang w:val="uk-UA"/>
        </w:rPr>
        <w:t xml:space="preserve">домедичної допомоги потерпілим </w:t>
      </w:r>
      <w:r w:rsidR="006C2B2C">
        <w:rPr>
          <w:color w:val="000000"/>
          <w:sz w:val="28"/>
          <w:szCs w:val="28"/>
          <w:shd w:val="clear" w:color="auto" w:fill="FFFFFF"/>
          <w:lang w:val="uk-UA"/>
        </w:rPr>
        <w:t>внаслідок</w:t>
      </w:r>
      <w:r w:rsidRPr="00A1167D">
        <w:rPr>
          <w:color w:val="000000"/>
          <w:sz w:val="28"/>
          <w:szCs w:val="28"/>
          <w:shd w:val="clear" w:color="auto" w:fill="FFFFFF"/>
          <w:lang w:val="uk-UA"/>
        </w:rPr>
        <w:t xml:space="preserve"> дорожньо-транспортних пригод.</w:t>
      </w:r>
    </w:p>
    <w:p w14:paraId="5B8E7104" w14:textId="77777777"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p>
    <w:p w14:paraId="3E101C41" w14:textId="5A88D3E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10</w:t>
      </w:r>
      <w:r w:rsidR="005463C9" w:rsidRPr="00A1167D">
        <w:rPr>
          <w:color w:val="000000"/>
          <w:sz w:val="28"/>
          <w:szCs w:val="28"/>
          <w:shd w:val="clear" w:color="auto" w:fill="FFFFFF"/>
          <w:lang w:val="uk-UA"/>
        </w:rPr>
        <w:t>.</w:t>
      </w:r>
      <w:r w:rsidR="005463C9">
        <w:rPr>
          <w:color w:val="000000"/>
          <w:sz w:val="28"/>
          <w:szCs w:val="28"/>
          <w:shd w:val="clear" w:color="auto" w:fill="FFFFFF"/>
          <w:lang w:val="en-US"/>
        </w:rPr>
        <w:t> </w:t>
      </w:r>
      <w:r w:rsidRPr="00A1167D">
        <w:rPr>
          <w:color w:val="000000"/>
          <w:sz w:val="28"/>
          <w:szCs w:val="28"/>
          <w:shd w:val="clear" w:color="auto" w:fill="FFFFFF"/>
          <w:lang w:val="uk-UA"/>
        </w:rPr>
        <w:t>Встановлюються такі вимоги до водіїв, що здійснюють:</w:t>
      </w:r>
    </w:p>
    <w:p w14:paraId="0B18BAB0" w14:textId="6E73FCF6"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5463C9" w:rsidRPr="00A1167D">
        <w:rPr>
          <w:color w:val="000000"/>
          <w:sz w:val="28"/>
          <w:szCs w:val="28"/>
          <w:shd w:val="clear" w:color="auto" w:fill="FFFFFF"/>
          <w:lang w:val="uk-UA"/>
        </w:rPr>
        <w:t>)</w:t>
      </w:r>
      <w:r w:rsidR="005463C9">
        <w:rPr>
          <w:color w:val="000000"/>
          <w:sz w:val="28"/>
          <w:szCs w:val="28"/>
          <w:shd w:val="clear" w:color="auto" w:fill="FFFFFF"/>
          <w:lang w:val="en-US"/>
        </w:rPr>
        <w:t> </w:t>
      </w:r>
      <w:r w:rsidRPr="00A1167D">
        <w:rPr>
          <w:color w:val="000000"/>
          <w:sz w:val="28"/>
          <w:szCs w:val="28"/>
          <w:shd w:val="clear" w:color="auto" w:fill="FFFFFF"/>
          <w:lang w:val="uk-UA"/>
        </w:rPr>
        <w:t>внутрішні та міжнародні перевезення пасажирів на таксі, легковими автомобілями на замовлення:</w:t>
      </w:r>
    </w:p>
    <w:p w14:paraId="4EBEB9F1"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посвідчення водія категорії “B”;</w:t>
      </w:r>
    </w:p>
    <w:p w14:paraId="05F041C0"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стажу керування за категорією “B” - не менше трьох років;</w:t>
      </w:r>
    </w:p>
    <w:p w14:paraId="6D170524"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мінімальний вік - 21 рік;</w:t>
      </w:r>
    </w:p>
    <w:p w14:paraId="272D1E3B"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 внутрішні та міжнародні перевезення пасажирів автобусами:</w:t>
      </w:r>
    </w:p>
    <w:p w14:paraId="08ED837F" w14:textId="0FD6F0A8"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посвідчення водія відповідної категорі</w:t>
      </w:r>
      <w:r w:rsidR="00000FD9">
        <w:rPr>
          <w:color w:val="000000"/>
          <w:sz w:val="28"/>
          <w:szCs w:val="28"/>
          <w:shd w:val="clear" w:color="auto" w:fill="FFFFFF"/>
          <w:lang w:val="uk-UA"/>
        </w:rPr>
        <w:t>ї</w:t>
      </w:r>
      <w:r w:rsidRPr="00A1167D">
        <w:rPr>
          <w:color w:val="000000"/>
          <w:sz w:val="28"/>
          <w:szCs w:val="28"/>
          <w:shd w:val="clear" w:color="auto" w:fill="FFFFFF"/>
          <w:lang w:val="uk-UA"/>
        </w:rPr>
        <w:t xml:space="preserve"> з числа “D”, “D1”, “DE”, “D1E”;</w:t>
      </w:r>
    </w:p>
    <w:p w14:paraId="1ADA4C3F" w14:textId="564D990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стажу роботи водієм на внутрішніх перевезеннях пасажирів автобусами (для міжміських та міжнародних перевезень пасажирів автобусами</w:t>
      </w:r>
      <w:r w:rsidR="004B67C0" w:rsidRPr="00A1167D">
        <w:rPr>
          <w:color w:val="000000"/>
          <w:sz w:val="28"/>
          <w:szCs w:val="28"/>
          <w:shd w:val="clear" w:color="auto" w:fill="FFFFFF"/>
          <w:lang w:val="uk-UA"/>
        </w:rPr>
        <w:t>)</w:t>
      </w:r>
      <w:r w:rsidR="004B67C0">
        <w:rPr>
          <w:color w:val="000000"/>
          <w:sz w:val="28"/>
          <w:szCs w:val="28"/>
          <w:shd w:val="clear" w:color="auto" w:fill="FFFFFF"/>
          <w:lang w:val="en-US"/>
        </w:rPr>
        <w:t> </w:t>
      </w:r>
      <w:r w:rsidR="00DB3AB0" w:rsidRPr="00A1167D">
        <w:rPr>
          <w:bCs/>
          <w:color w:val="000000"/>
          <w:sz w:val="28"/>
          <w:szCs w:val="28"/>
          <w:shd w:val="clear" w:color="auto" w:fill="FFFFFF"/>
          <w:lang w:val="uk-UA"/>
        </w:rPr>
        <w:t>–</w:t>
      </w:r>
      <w:r w:rsidR="004B67C0">
        <w:rPr>
          <w:color w:val="000000"/>
          <w:sz w:val="28"/>
          <w:szCs w:val="28"/>
          <w:shd w:val="clear" w:color="auto" w:fill="FFFFFF"/>
          <w:lang w:val="en-US"/>
        </w:rPr>
        <w:t> </w:t>
      </w:r>
      <w:r w:rsidRPr="00A1167D">
        <w:rPr>
          <w:color w:val="000000"/>
          <w:sz w:val="28"/>
          <w:szCs w:val="28"/>
          <w:shd w:val="clear" w:color="auto" w:fill="FFFFFF"/>
          <w:lang w:val="uk-UA"/>
        </w:rPr>
        <w:t>не менше трьох років;</w:t>
      </w:r>
    </w:p>
    <w:p w14:paraId="43ABCDB3"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14:paraId="30FF2A70"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стажування перед переведенням на новий регулярний маршрут або на іншу модель автобуса;</w:t>
      </w:r>
    </w:p>
    <w:p w14:paraId="480BDF6E" w14:textId="064DB18E" w:rsidR="00A73CA7" w:rsidRPr="00A1167D" w:rsidRDefault="00E63D81" w:rsidP="00A73CA7">
      <w:pPr>
        <w:pStyle w:val="ac"/>
        <w:spacing w:before="0" w:beforeAutospacing="0" w:after="0" w:afterAutospacing="0"/>
        <w:ind w:firstLine="567"/>
        <w:jc w:val="both"/>
        <w:rPr>
          <w:sz w:val="28"/>
          <w:szCs w:val="28"/>
          <w:lang w:val="uk-UA"/>
        </w:rPr>
      </w:pPr>
      <w:r w:rsidRPr="003823FE">
        <w:rPr>
          <w:color w:val="000000"/>
          <w:sz w:val="28"/>
          <w:szCs w:val="28"/>
          <w:shd w:val="clear" w:color="auto" w:fill="FFFFFF"/>
          <w:lang w:val="uk-UA"/>
        </w:rPr>
        <w:t xml:space="preserve">наявність підтверджуючих документів щодо </w:t>
      </w:r>
      <w:r w:rsidR="003823FE" w:rsidRPr="003823FE">
        <w:rPr>
          <w:color w:val="000000"/>
          <w:sz w:val="28"/>
          <w:szCs w:val="28"/>
          <w:shd w:val="clear" w:color="auto" w:fill="FFFFFF"/>
          <w:lang w:val="uk-UA"/>
        </w:rPr>
        <w:t xml:space="preserve">проходження інструктажу </w:t>
      </w:r>
      <w:r>
        <w:rPr>
          <w:color w:val="000000"/>
          <w:sz w:val="28"/>
          <w:szCs w:val="28"/>
          <w:shd w:val="clear" w:color="auto" w:fill="FFFFFF"/>
          <w:lang w:val="uk-UA"/>
        </w:rPr>
        <w:t xml:space="preserve">з </w:t>
      </w:r>
      <w:r w:rsidR="003823FE" w:rsidRPr="003823FE">
        <w:rPr>
          <w:color w:val="000000"/>
          <w:sz w:val="28"/>
          <w:szCs w:val="28"/>
          <w:shd w:val="clear" w:color="auto" w:fill="FFFFFF"/>
          <w:lang w:val="uk-UA"/>
        </w:rPr>
        <w:t>особливостей надання допомоги особам з інвалідністю та інших маломобільних груп населення при посадці (висадці);</w:t>
      </w:r>
    </w:p>
    <w:p w14:paraId="0A876983" w14:textId="35713F33"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мінімальний вік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21 рік;</w:t>
      </w:r>
    </w:p>
    <w:p w14:paraId="07E7854F" w14:textId="4ED611FD"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3</w:t>
      </w:r>
      <w:r w:rsidR="002232FA" w:rsidRPr="00A1167D">
        <w:rPr>
          <w:color w:val="000000"/>
          <w:sz w:val="28"/>
          <w:szCs w:val="28"/>
          <w:shd w:val="clear" w:color="auto" w:fill="FFFFFF"/>
          <w:lang w:val="uk-UA"/>
        </w:rPr>
        <w:t>)</w:t>
      </w:r>
      <w:r w:rsidR="002232FA">
        <w:rPr>
          <w:color w:val="000000"/>
          <w:sz w:val="28"/>
          <w:szCs w:val="28"/>
          <w:shd w:val="clear" w:color="auto" w:fill="FFFFFF"/>
          <w:lang w:val="en-US"/>
        </w:rPr>
        <w:t> </w:t>
      </w:r>
      <w:r w:rsidRPr="00A1167D">
        <w:rPr>
          <w:color w:val="000000"/>
          <w:sz w:val="28"/>
          <w:szCs w:val="28"/>
          <w:shd w:val="clear" w:color="auto" w:fill="FFFFFF"/>
          <w:lang w:val="uk-UA"/>
        </w:rPr>
        <w:t>міжнародні перевезення вантажів (крім міжнародних перевезень небезпечних вантажів та небезпечних відходів):</w:t>
      </w:r>
    </w:p>
    <w:p w14:paraId="57F1DC73" w14:textId="579143D2"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посвідчення водія відповідної категорі</w:t>
      </w:r>
      <w:r w:rsidR="00000FD9">
        <w:rPr>
          <w:color w:val="000000"/>
          <w:sz w:val="28"/>
          <w:szCs w:val="28"/>
          <w:shd w:val="clear" w:color="auto" w:fill="FFFFFF"/>
          <w:lang w:val="uk-UA"/>
        </w:rPr>
        <w:t>ї</w:t>
      </w:r>
      <w:r w:rsidRPr="00A1167D">
        <w:rPr>
          <w:color w:val="000000"/>
          <w:sz w:val="28"/>
          <w:szCs w:val="28"/>
          <w:shd w:val="clear" w:color="auto" w:fill="FFFFFF"/>
          <w:lang w:val="uk-UA"/>
        </w:rPr>
        <w:t xml:space="preserve"> з числа “B”, “C”, “C1”, “CE”, “C1E”;</w:t>
      </w:r>
    </w:p>
    <w:p w14:paraId="74A2FCD1" w14:textId="18A46224"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наявність стажу роботи водієм на внутрішніх перевезеннях </w:t>
      </w:r>
      <w:r w:rsidR="002232FA" w:rsidRPr="00A1167D">
        <w:rPr>
          <w:color w:val="000000"/>
          <w:sz w:val="28"/>
          <w:szCs w:val="28"/>
          <w:shd w:val="clear" w:color="auto" w:fill="FFFFFF"/>
          <w:lang w:val="uk-UA"/>
        </w:rPr>
        <w:t>вантажів</w:t>
      </w:r>
      <w:r w:rsidR="00000FD9">
        <w:rPr>
          <w:rFonts w:ascii="Arial" w:hAnsi="Arial" w:cs="Arial"/>
          <w:color w:val="000000"/>
          <w:sz w:val="27"/>
          <w:szCs w:val="27"/>
          <w:shd w:val="clear" w:color="auto" w:fill="FFFFFF"/>
        </w:rPr>
        <w:t> </w:t>
      </w:r>
      <w:r w:rsidR="00DB3AB0" w:rsidRPr="00A1167D">
        <w:rPr>
          <w:color w:val="000000"/>
          <w:sz w:val="28"/>
          <w:szCs w:val="28"/>
          <w:shd w:val="clear" w:color="auto" w:fill="FFFFFF"/>
          <w:lang w:val="uk-UA"/>
        </w:rPr>
        <w:t>–</w:t>
      </w:r>
      <w:r w:rsidR="00000FD9">
        <w:rPr>
          <w:rFonts w:ascii="Arial" w:hAnsi="Arial" w:cs="Arial"/>
          <w:color w:val="000000"/>
          <w:sz w:val="27"/>
          <w:szCs w:val="27"/>
          <w:shd w:val="clear" w:color="auto" w:fill="FFFFFF"/>
        </w:rPr>
        <w:t> </w:t>
      </w:r>
      <w:r w:rsidRPr="00A1167D">
        <w:rPr>
          <w:color w:val="000000"/>
          <w:sz w:val="28"/>
          <w:szCs w:val="28"/>
          <w:shd w:val="clear" w:color="auto" w:fill="FFFFFF"/>
          <w:lang w:val="uk-UA"/>
        </w:rPr>
        <w:t>не менше одного року;</w:t>
      </w:r>
    </w:p>
    <w:p w14:paraId="2BC9E459"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мінімальний вік:</w:t>
      </w:r>
    </w:p>
    <w:p w14:paraId="7B49FF13" w14:textId="21616C85"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для керування транспортними засобами, дозволена максимальна вага яких не перевищує 7,5 тонн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19 років;</w:t>
      </w:r>
    </w:p>
    <w:p w14:paraId="60CB6673" w14:textId="5FADBF0D"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для керування іншими транспортними засобами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21 рік або не менше</w:t>
      </w:r>
      <w:r w:rsidR="00CE557C">
        <w:rPr>
          <w:color w:val="000000"/>
          <w:sz w:val="28"/>
          <w:szCs w:val="28"/>
          <w:shd w:val="clear" w:color="auto" w:fill="FFFFFF"/>
          <w:lang w:val="uk-UA"/>
        </w:rPr>
        <w:br/>
      </w:r>
      <w:r w:rsidRPr="00A1167D">
        <w:rPr>
          <w:color w:val="000000"/>
          <w:sz w:val="28"/>
          <w:szCs w:val="28"/>
          <w:shd w:val="clear" w:color="auto" w:fill="FFFFFF"/>
          <w:lang w:val="uk-UA"/>
        </w:rPr>
        <w:t>ніж 19 років за наявності професійно-технічної освіти за спеціальністю “водій автотранспортного засобу”.</w:t>
      </w:r>
    </w:p>
    <w:p w14:paraId="76262F01" w14:textId="6C3F8E22"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4</w:t>
      </w:r>
      <w:r w:rsidR="00CE557C" w:rsidRPr="00A1167D">
        <w:rPr>
          <w:color w:val="000000"/>
          <w:sz w:val="28"/>
          <w:szCs w:val="28"/>
          <w:shd w:val="clear" w:color="auto" w:fill="FFFFFF"/>
          <w:lang w:val="uk-UA"/>
        </w:rPr>
        <w:t>)</w:t>
      </w:r>
      <w:r w:rsidR="00CE557C">
        <w:rPr>
          <w:color w:val="000000"/>
          <w:sz w:val="28"/>
          <w:szCs w:val="28"/>
          <w:shd w:val="clear" w:color="auto" w:fill="FFFFFF"/>
          <w:lang w:val="en-US"/>
        </w:rPr>
        <w:t> </w:t>
      </w:r>
      <w:r w:rsidRPr="00A1167D">
        <w:rPr>
          <w:color w:val="000000"/>
          <w:sz w:val="28"/>
          <w:szCs w:val="28"/>
          <w:shd w:val="clear" w:color="auto" w:fill="FFFFFF"/>
          <w:lang w:val="uk-UA"/>
        </w:rPr>
        <w:t>внутрішні та міжнародні перевезення небезпечних вантажів та небезпечних відходів:</w:t>
      </w:r>
    </w:p>
    <w:p w14:paraId="31E6226A" w14:textId="25C72154"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посвідчення водія відповідної категорі</w:t>
      </w:r>
      <w:r w:rsidR="00DB3AB0">
        <w:rPr>
          <w:color w:val="000000"/>
          <w:sz w:val="28"/>
          <w:szCs w:val="28"/>
          <w:shd w:val="clear" w:color="auto" w:fill="FFFFFF"/>
          <w:lang w:val="uk-UA"/>
        </w:rPr>
        <w:t>ї</w:t>
      </w:r>
      <w:r w:rsidRPr="00A1167D">
        <w:rPr>
          <w:color w:val="000000"/>
          <w:sz w:val="28"/>
          <w:szCs w:val="28"/>
          <w:shd w:val="clear" w:color="auto" w:fill="FFFFFF"/>
          <w:lang w:val="uk-UA"/>
        </w:rPr>
        <w:t xml:space="preserve"> з числа “В”, “С”, “С1”, “СЕ”, “С1Е</w:t>
      </w:r>
      <w:r w:rsidR="003949D5" w:rsidRPr="00A1167D">
        <w:rPr>
          <w:color w:val="000000"/>
          <w:sz w:val="28"/>
          <w:szCs w:val="28"/>
          <w:shd w:val="clear" w:color="auto" w:fill="FFFFFF"/>
          <w:lang w:val="uk-UA"/>
        </w:rPr>
        <w:t>”</w:t>
      </w:r>
      <w:r w:rsidRPr="00A1167D">
        <w:rPr>
          <w:color w:val="000000"/>
          <w:sz w:val="28"/>
          <w:szCs w:val="28"/>
          <w:shd w:val="clear" w:color="auto" w:fill="FFFFFF"/>
          <w:lang w:val="uk-UA"/>
        </w:rPr>
        <w:t>;</w:t>
      </w:r>
    </w:p>
    <w:p w14:paraId="64C30975" w14:textId="29290853"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стажу роботи водієм за відповідною категорією з числа “В”, “С”, “С1”, “СЕ”, “С1Е</w:t>
      </w:r>
      <w:r w:rsidR="00CE557C" w:rsidRPr="00A1167D">
        <w:rPr>
          <w:color w:val="000000"/>
          <w:sz w:val="28"/>
          <w:szCs w:val="28"/>
          <w:shd w:val="clear" w:color="auto" w:fill="FFFFFF"/>
          <w:lang w:val="uk-UA"/>
        </w:rPr>
        <w:t>”</w:t>
      </w:r>
      <w:r w:rsidR="00CE557C">
        <w:rPr>
          <w:color w:val="000000"/>
          <w:sz w:val="28"/>
          <w:szCs w:val="28"/>
          <w:shd w:val="clear" w:color="auto" w:fill="FFFFFF"/>
          <w:lang w:val="en-US"/>
        </w:rPr>
        <w:t> </w:t>
      </w:r>
      <w:r w:rsidR="00DB3AB0" w:rsidRPr="00A1167D">
        <w:rPr>
          <w:color w:val="000000"/>
          <w:sz w:val="28"/>
          <w:szCs w:val="28"/>
          <w:shd w:val="clear" w:color="auto" w:fill="FFFFFF"/>
          <w:lang w:val="uk-UA"/>
        </w:rPr>
        <w:t>–</w:t>
      </w:r>
      <w:r w:rsidR="00CE557C" w:rsidRPr="004E1870">
        <w:rPr>
          <w:bCs/>
          <w:color w:val="000000"/>
          <w:sz w:val="28"/>
          <w:szCs w:val="28"/>
          <w:shd w:val="clear" w:color="auto" w:fill="FFFFFF"/>
          <w:lang w:val="en-US"/>
        </w:rPr>
        <w:t> </w:t>
      </w:r>
      <w:r w:rsidRPr="00A1167D">
        <w:rPr>
          <w:color w:val="000000"/>
          <w:sz w:val="28"/>
          <w:szCs w:val="28"/>
          <w:shd w:val="clear" w:color="auto" w:fill="FFFFFF"/>
          <w:lang w:val="uk-UA"/>
        </w:rPr>
        <w:t>не менше трьох років;</w:t>
      </w:r>
    </w:p>
    <w:p w14:paraId="294EBC40" w14:textId="0C832F5C"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lastRenderedPageBreak/>
        <w:t>наявність стажу роботи водієм на внутрішніх перевезеннях небезпечних вантажів та небезпечних відходів за відповідною категорією (для міжнародних перевезень небезпечних вантажів та небезпечних відходів</w:t>
      </w:r>
      <w:r w:rsidR="00936F94" w:rsidRPr="00A1167D">
        <w:rPr>
          <w:color w:val="000000"/>
          <w:sz w:val="28"/>
          <w:szCs w:val="28"/>
          <w:shd w:val="clear" w:color="auto" w:fill="FFFFFF"/>
          <w:lang w:val="uk-UA"/>
        </w:rPr>
        <w:t>)</w:t>
      </w:r>
      <w:r w:rsidR="00936F94">
        <w:rPr>
          <w:color w:val="000000"/>
          <w:sz w:val="28"/>
          <w:szCs w:val="28"/>
          <w:shd w:val="clear" w:color="auto" w:fill="FFFFFF"/>
          <w:lang w:val="en-US"/>
        </w:rPr>
        <w:t> </w:t>
      </w:r>
      <w:r w:rsidR="00DB3AB0" w:rsidRPr="00A1167D">
        <w:rPr>
          <w:color w:val="000000"/>
          <w:sz w:val="28"/>
          <w:szCs w:val="28"/>
          <w:shd w:val="clear" w:color="auto" w:fill="FFFFFF"/>
          <w:lang w:val="uk-UA"/>
        </w:rPr>
        <w:t>–</w:t>
      </w:r>
      <w:r w:rsidR="00936F94">
        <w:rPr>
          <w:color w:val="000000"/>
          <w:sz w:val="28"/>
          <w:szCs w:val="28"/>
          <w:shd w:val="clear" w:color="auto" w:fill="FFFFFF"/>
          <w:lang w:val="en-US"/>
        </w:rPr>
        <w:t> </w:t>
      </w:r>
      <w:r w:rsidRPr="00A1167D">
        <w:rPr>
          <w:color w:val="000000"/>
          <w:sz w:val="28"/>
          <w:szCs w:val="28"/>
          <w:shd w:val="clear" w:color="auto" w:fill="FFFFFF"/>
          <w:lang w:val="uk-UA"/>
        </w:rPr>
        <w:t>не менше одного року;</w:t>
      </w:r>
    </w:p>
    <w:p w14:paraId="4C98A88F" w14:textId="798FA34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наявність свідоцтва про підготовку водіїв транспортних засобів, що перевозять небезпечні вантажі, видан</w:t>
      </w:r>
      <w:r w:rsidR="00D26509">
        <w:rPr>
          <w:color w:val="000000"/>
          <w:sz w:val="28"/>
          <w:szCs w:val="28"/>
          <w:shd w:val="clear" w:color="auto" w:fill="FFFFFF"/>
          <w:lang w:val="uk-UA"/>
        </w:rPr>
        <w:t>ого</w:t>
      </w:r>
      <w:r w:rsidRPr="00A1167D">
        <w:rPr>
          <w:color w:val="000000"/>
          <w:sz w:val="28"/>
          <w:szCs w:val="28"/>
          <w:shd w:val="clear" w:color="auto" w:fill="FFFFFF"/>
          <w:lang w:val="uk-UA"/>
        </w:rPr>
        <w:t xml:space="preserve"> компетентним органом України або іншої держави-учасниці Європейської Угоди про міжнародне дорожнє перевезення небезпечних вантажів (далі – ДОПНВ);</w:t>
      </w:r>
    </w:p>
    <w:p w14:paraId="17875077" w14:textId="4DD8853C"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мінімальний вік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21 рік.</w:t>
      </w:r>
    </w:p>
    <w:p w14:paraId="2666C02F" w14:textId="77777777" w:rsidR="006218A7" w:rsidRDefault="006218A7" w:rsidP="002F1830">
      <w:pPr>
        <w:pStyle w:val="ac"/>
        <w:spacing w:before="0" w:beforeAutospacing="0" w:after="0" w:afterAutospacing="0"/>
        <w:ind w:firstLine="567"/>
        <w:jc w:val="both"/>
        <w:rPr>
          <w:color w:val="000000"/>
          <w:sz w:val="28"/>
          <w:szCs w:val="28"/>
          <w:shd w:val="clear" w:color="auto" w:fill="FFFFFF"/>
          <w:lang w:val="uk-UA"/>
        </w:rPr>
      </w:pPr>
    </w:p>
    <w:p w14:paraId="5B546C5E" w14:textId="1D5D7BE5" w:rsidR="00A73CA7" w:rsidRPr="00A1167D" w:rsidRDefault="00A73CA7" w:rsidP="002F1830">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11</w:t>
      </w:r>
      <w:r w:rsidR="007A25BF" w:rsidRPr="00A1167D">
        <w:rPr>
          <w:color w:val="000000"/>
          <w:sz w:val="28"/>
          <w:szCs w:val="28"/>
          <w:shd w:val="clear" w:color="auto" w:fill="FFFFFF"/>
          <w:lang w:val="uk-UA"/>
        </w:rPr>
        <w:t>.</w:t>
      </w:r>
      <w:r w:rsidR="007A25BF">
        <w:rPr>
          <w:color w:val="000000"/>
          <w:sz w:val="28"/>
          <w:szCs w:val="28"/>
          <w:shd w:val="clear" w:color="auto" w:fill="FFFFFF"/>
          <w:lang w:val="en-US"/>
        </w:rPr>
        <w:t> </w:t>
      </w:r>
      <w:r w:rsidRPr="00A1167D">
        <w:rPr>
          <w:color w:val="000000"/>
          <w:sz w:val="28"/>
          <w:szCs w:val="28"/>
          <w:shd w:val="clear" w:color="auto" w:fill="FFFFFF"/>
          <w:lang w:val="uk-UA"/>
        </w:rPr>
        <w:t>Персонал, що перевіряє технічний стан та виконує роботи з технічного обслуговування і ремонту транспортних засобів, повинен мати</w:t>
      </w:r>
      <w:r w:rsidR="00BF7596" w:rsidRPr="00A1167D">
        <w:rPr>
          <w:color w:val="000000"/>
          <w:sz w:val="28"/>
          <w:szCs w:val="28"/>
          <w:shd w:val="clear" w:color="auto" w:fill="FFFFFF"/>
          <w:lang w:val="uk-UA"/>
        </w:rPr>
        <w:t xml:space="preserve"> </w:t>
      </w:r>
      <w:r w:rsidRPr="00A1167D">
        <w:rPr>
          <w:color w:val="000000"/>
          <w:sz w:val="28"/>
          <w:szCs w:val="28"/>
          <w:shd w:val="clear" w:color="auto" w:fill="FFFFFF"/>
          <w:lang w:val="uk-UA"/>
        </w:rPr>
        <w:t>професійно-технічну або вищу освіту відповідного рівня за напрям</w:t>
      </w:r>
      <w:r w:rsidR="00E1138A">
        <w:rPr>
          <w:color w:val="000000"/>
          <w:sz w:val="28"/>
          <w:szCs w:val="28"/>
          <w:shd w:val="clear" w:color="auto" w:fill="FFFFFF"/>
          <w:lang w:val="uk-UA"/>
        </w:rPr>
        <w:t>ами</w:t>
      </w:r>
      <w:r w:rsidRPr="00A1167D">
        <w:rPr>
          <w:color w:val="000000"/>
          <w:sz w:val="28"/>
          <w:szCs w:val="28"/>
          <w:shd w:val="clear" w:color="auto" w:fill="FFFFFF"/>
          <w:lang w:val="uk-UA"/>
        </w:rPr>
        <w:t xml:space="preserve"> освітньої підготовки</w:t>
      </w:r>
      <w:r w:rsidR="00E1138A">
        <w:rPr>
          <w:color w:val="000000"/>
          <w:sz w:val="28"/>
          <w:szCs w:val="28"/>
          <w:shd w:val="clear" w:color="auto" w:fill="FFFFFF"/>
          <w:lang w:val="uk-UA"/>
        </w:rPr>
        <w:t>,</w:t>
      </w:r>
      <w:r w:rsidRPr="00A1167D">
        <w:rPr>
          <w:color w:val="000000"/>
          <w:sz w:val="28"/>
          <w:szCs w:val="28"/>
          <w:shd w:val="clear" w:color="auto" w:fill="FFFFFF"/>
          <w:lang w:val="uk-UA"/>
        </w:rPr>
        <w:t xml:space="preserve"> </w:t>
      </w:r>
      <w:r w:rsidR="00E1138A">
        <w:rPr>
          <w:color w:val="000000"/>
          <w:sz w:val="28"/>
          <w:szCs w:val="28"/>
          <w:shd w:val="clear" w:color="auto" w:fill="FFFFFF"/>
          <w:lang w:val="uk-UA"/>
        </w:rPr>
        <w:t xml:space="preserve">пов’язаними з </w:t>
      </w:r>
      <w:r w:rsidRPr="00A1167D">
        <w:rPr>
          <w:color w:val="000000"/>
          <w:sz w:val="28"/>
          <w:szCs w:val="28"/>
          <w:shd w:val="clear" w:color="auto" w:fill="FFFFFF"/>
          <w:lang w:val="uk-UA"/>
        </w:rPr>
        <w:t>автомобільн</w:t>
      </w:r>
      <w:r w:rsidR="00E1138A">
        <w:rPr>
          <w:color w:val="000000"/>
          <w:sz w:val="28"/>
          <w:szCs w:val="28"/>
          <w:shd w:val="clear" w:color="auto" w:fill="FFFFFF"/>
          <w:lang w:val="uk-UA"/>
        </w:rPr>
        <w:t>им</w:t>
      </w:r>
      <w:r w:rsidRPr="00A1167D">
        <w:rPr>
          <w:color w:val="000000"/>
          <w:sz w:val="28"/>
          <w:szCs w:val="28"/>
          <w:shd w:val="clear" w:color="auto" w:fill="FFFFFF"/>
          <w:lang w:val="uk-UA"/>
        </w:rPr>
        <w:t xml:space="preserve"> господарство</w:t>
      </w:r>
      <w:r w:rsidR="00E1138A">
        <w:rPr>
          <w:color w:val="000000"/>
          <w:sz w:val="28"/>
          <w:szCs w:val="28"/>
          <w:shd w:val="clear" w:color="auto" w:fill="FFFFFF"/>
          <w:lang w:val="uk-UA"/>
        </w:rPr>
        <w:t>м</w:t>
      </w:r>
      <w:r w:rsidRPr="00A1167D">
        <w:rPr>
          <w:color w:val="000000"/>
          <w:sz w:val="28"/>
          <w:szCs w:val="28"/>
          <w:shd w:val="clear" w:color="auto" w:fill="FFFFFF"/>
          <w:lang w:val="uk-UA"/>
        </w:rPr>
        <w:t>, автомобільн</w:t>
      </w:r>
      <w:r w:rsidR="00E1138A">
        <w:rPr>
          <w:color w:val="000000"/>
          <w:sz w:val="28"/>
          <w:szCs w:val="28"/>
          <w:shd w:val="clear" w:color="auto" w:fill="FFFFFF"/>
          <w:lang w:val="uk-UA"/>
        </w:rPr>
        <w:t>ими</w:t>
      </w:r>
      <w:r w:rsidRPr="00A1167D">
        <w:rPr>
          <w:color w:val="000000"/>
          <w:sz w:val="28"/>
          <w:szCs w:val="28"/>
          <w:shd w:val="clear" w:color="auto" w:fill="FFFFFF"/>
          <w:lang w:val="uk-UA"/>
        </w:rPr>
        <w:t xml:space="preserve"> технологі</w:t>
      </w:r>
      <w:r w:rsidR="00E1138A">
        <w:rPr>
          <w:color w:val="000000"/>
          <w:sz w:val="28"/>
          <w:szCs w:val="28"/>
          <w:shd w:val="clear" w:color="auto" w:fill="FFFFFF"/>
          <w:lang w:val="uk-UA"/>
        </w:rPr>
        <w:t>ями</w:t>
      </w:r>
      <w:r w:rsidRPr="00A1167D">
        <w:rPr>
          <w:color w:val="000000"/>
          <w:sz w:val="28"/>
          <w:szCs w:val="28"/>
          <w:shd w:val="clear" w:color="auto" w:fill="FFFFFF"/>
          <w:lang w:val="uk-UA"/>
        </w:rPr>
        <w:t>, обслуговування</w:t>
      </w:r>
      <w:r w:rsidR="00E1138A">
        <w:rPr>
          <w:color w:val="000000"/>
          <w:sz w:val="28"/>
          <w:szCs w:val="28"/>
          <w:shd w:val="clear" w:color="auto" w:fill="FFFFFF"/>
          <w:lang w:val="uk-UA"/>
        </w:rPr>
        <w:t>м</w:t>
      </w:r>
      <w:r w:rsidRPr="00A1167D">
        <w:rPr>
          <w:color w:val="000000"/>
          <w:sz w:val="28"/>
          <w:szCs w:val="28"/>
          <w:shd w:val="clear" w:color="auto" w:fill="FFFFFF"/>
          <w:lang w:val="uk-UA"/>
        </w:rPr>
        <w:t>, експлуатаці</w:t>
      </w:r>
      <w:r w:rsidR="00E1138A">
        <w:rPr>
          <w:color w:val="000000"/>
          <w:sz w:val="28"/>
          <w:szCs w:val="28"/>
          <w:shd w:val="clear" w:color="auto" w:fill="FFFFFF"/>
          <w:lang w:val="uk-UA"/>
        </w:rPr>
        <w:t>єю</w:t>
      </w:r>
      <w:r w:rsidRPr="00A1167D">
        <w:rPr>
          <w:color w:val="000000"/>
          <w:sz w:val="28"/>
          <w:szCs w:val="28"/>
          <w:shd w:val="clear" w:color="auto" w:fill="FFFFFF"/>
          <w:lang w:val="uk-UA"/>
        </w:rPr>
        <w:t xml:space="preserve"> та ремонт</w:t>
      </w:r>
      <w:r w:rsidR="00E1138A">
        <w:rPr>
          <w:color w:val="000000"/>
          <w:sz w:val="28"/>
          <w:szCs w:val="28"/>
          <w:shd w:val="clear" w:color="auto" w:fill="FFFFFF"/>
          <w:lang w:val="uk-UA"/>
        </w:rPr>
        <w:t>ом</w:t>
      </w:r>
      <w:r w:rsidRPr="00A1167D">
        <w:rPr>
          <w:color w:val="000000"/>
          <w:sz w:val="28"/>
          <w:szCs w:val="28"/>
          <w:shd w:val="clear" w:color="auto" w:fill="FFFFFF"/>
          <w:lang w:val="uk-UA"/>
        </w:rPr>
        <w:t xml:space="preserve"> автомобілів, машин та механізмів (двигунів)</w:t>
      </w:r>
      <w:r w:rsidR="00E1138A">
        <w:rPr>
          <w:color w:val="000000"/>
          <w:sz w:val="28"/>
          <w:szCs w:val="28"/>
          <w:shd w:val="clear" w:color="auto" w:fill="FFFFFF"/>
          <w:lang w:val="uk-UA"/>
        </w:rPr>
        <w:t>,</w:t>
      </w:r>
      <w:r w:rsidRPr="00A1167D">
        <w:rPr>
          <w:color w:val="000000"/>
          <w:sz w:val="28"/>
          <w:szCs w:val="28"/>
          <w:shd w:val="clear" w:color="auto" w:fill="FFFFFF"/>
          <w:lang w:val="uk-UA"/>
        </w:rPr>
        <w:t xml:space="preserve"> або пройти курси перепідготовки за кваліфікаційними характеристиками займаної посади та проходити періодично курси підвищення кваліфікації.</w:t>
      </w:r>
    </w:p>
    <w:p w14:paraId="50CE4AEF" w14:textId="0816FB2E"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Перевірку технічного стану транспортних засобів може проводити керівник, водій, інший персонал автомобільного перевізника, який відповідає зазначен</w:t>
      </w:r>
      <w:r w:rsidR="00BF7596" w:rsidRPr="00A1167D">
        <w:rPr>
          <w:color w:val="000000"/>
          <w:sz w:val="28"/>
          <w:szCs w:val="28"/>
          <w:shd w:val="clear" w:color="auto" w:fill="FFFFFF"/>
          <w:lang w:val="uk-UA"/>
        </w:rPr>
        <w:t>ій</w:t>
      </w:r>
      <w:r w:rsidRPr="00A1167D">
        <w:rPr>
          <w:color w:val="000000"/>
          <w:sz w:val="28"/>
          <w:szCs w:val="28"/>
          <w:shd w:val="clear" w:color="auto" w:fill="FFFFFF"/>
          <w:lang w:val="uk-UA"/>
        </w:rPr>
        <w:t xml:space="preserve"> у цьому пункті вимо</w:t>
      </w:r>
      <w:r w:rsidR="00BF7596" w:rsidRPr="00A1167D">
        <w:rPr>
          <w:color w:val="000000"/>
          <w:sz w:val="28"/>
          <w:szCs w:val="28"/>
          <w:shd w:val="clear" w:color="auto" w:fill="FFFFFF"/>
          <w:lang w:val="uk-UA"/>
        </w:rPr>
        <w:t>зі</w:t>
      </w:r>
      <w:r w:rsidRPr="00A1167D">
        <w:rPr>
          <w:color w:val="000000"/>
          <w:sz w:val="28"/>
          <w:szCs w:val="28"/>
          <w:shd w:val="clear" w:color="auto" w:fill="FFFFFF"/>
          <w:lang w:val="uk-UA"/>
        </w:rPr>
        <w:t>.</w:t>
      </w:r>
    </w:p>
    <w:p w14:paraId="151D852C" w14:textId="77777777" w:rsidR="00A73CA7" w:rsidRPr="00A1167D" w:rsidRDefault="00A73CA7" w:rsidP="00A73CA7">
      <w:pPr>
        <w:pStyle w:val="ac"/>
        <w:spacing w:before="0" w:beforeAutospacing="0" w:after="0" w:afterAutospacing="0"/>
        <w:ind w:firstLine="567"/>
        <w:jc w:val="both"/>
        <w:rPr>
          <w:color w:val="000000"/>
          <w:shd w:val="clear" w:color="auto" w:fill="FFFFFF"/>
          <w:lang w:val="uk-UA"/>
        </w:rPr>
      </w:pPr>
    </w:p>
    <w:p w14:paraId="6C362348" w14:textId="330D3071"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12</w:t>
      </w:r>
      <w:r w:rsidR="007A25BF" w:rsidRPr="00A1167D">
        <w:rPr>
          <w:color w:val="000000"/>
          <w:sz w:val="28"/>
          <w:szCs w:val="28"/>
          <w:shd w:val="clear" w:color="auto" w:fill="FFFFFF"/>
          <w:lang w:val="uk-UA"/>
        </w:rPr>
        <w:t>.</w:t>
      </w:r>
      <w:r w:rsidR="007A25BF">
        <w:rPr>
          <w:color w:val="000000"/>
          <w:sz w:val="28"/>
          <w:szCs w:val="28"/>
          <w:shd w:val="clear" w:color="auto" w:fill="FFFFFF"/>
          <w:lang w:val="en-US"/>
        </w:rPr>
        <w:t> </w:t>
      </w:r>
      <w:r w:rsidRPr="00A1167D">
        <w:rPr>
          <w:color w:val="000000"/>
          <w:sz w:val="28"/>
          <w:szCs w:val="28"/>
          <w:shd w:val="clear" w:color="auto" w:fill="FFFFFF"/>
          <w:lang w:val="uk-UA"/>
        </w:rPr>
        <w:t>Медичний персонал, що проводить щозмінний передрейсовий та післярейсовий медичний огляд водіїв, повинен</w:t>
      </w:r>
      <w:r w:rsidR="003905D9">
        <w:rPr>
          <w:color w:val="000000"/>
          <w:sz w:val="28"/>
          <w:szCs w:val="28"/>
          <w:shd w:val="clear" w:color="auto" w:fill="FFFFFF"/>
          <w:lang w:val="uk-UA"/>
        </w:rPr>
        <w:t xml:space="preserve"> м</w:t>
      </w:r>
      <w:r w:rsidRPr="00A1167D">
        <w:rPr>
          <w:color w:val="000000"/>
          <w:sz w:val="28"/>
          <w:szCs w:val="28"/>
          <w:shd w:val="clear" w:color="auto" w:fill="FFFFFF"/>
          <w:lang w:val="uk-UA"/>
        </w:rPr>
        <w:t>ати освітн</w:t>
      </w:r>
      <w:r w:rsidR="00E1138A">
        <w:rPr>
          <w:color w:val="000000"/>
          <w:sz w:val="28"/>
          <w:szCs w:val="28"/>
          <w:shd w:val="clear" w:color="auto" w:fill="FFFFFF"/>
          <w:lang w:val="uk-UA"/>
        </w:rPr>
        <w:t>ьо</w:t>
      </w:r>
      <w:r w:rsidR="00553303">
        <w:rPr>
          <w:color w:val="000000"/>
          <w:sz w:val="28"/>
          <w:szCs w:val="28"/>
          <w:shd w:val="clear" w:color="auto" w:fill="FFFFFF"/>
          <w:lang w:val="uk-UA"/>
        </w:rPr>
        <w:t>-</w:t>
      </w:r>
      <w:r w:rsidRPr="00A1167D">
        <w:rPr>
          <w:color w:val="000000"/>
          <w:sz w:val="28"/>
          <w:szCs w:val="28"/>
          <w:shd w:val="clear" w:color="auto" w:fill="FFFFFF"/>
          <w:lang w:val="uk-UA"/>
        </w:rPr>
        <w:t>кваліфікаційний рівень бакалавра чи молодшого спеціаліста за будь-якою медичною спеціальністю, що підтверджується дипломом медичного навчального закладу</w:t>
      </w:r>
      <w:r w:rsidR="00133DCB">
        <w:rPr>
          <w:color w:val="000000"/>
          <w:sz w:val="28"/>
          <w:szCs w:val="28"/>
          <w:shd w:val="clear" w:color="auto" w:fill="FFFFFF"/>
          <w:lang w:val="uk-UA"/>
        </w:rPr>
        <w:t>.</w:t>
      </w:r>
    </w:p>
    <w:p w14:paraId="04786A97" w14:textId="6F64B9D2" w:rsidR="00A73CA7" w:rsidRPr="00A1167D" w:rsidRDefault="00A73CA7" w:rsidP="00A73CA7">
      <w:pPr>
        <w:pStyle w:val="ac"/>
        <w:spacing w:before="0" w:beforeAutospacing="0" w:after="0" w:afterAutospacing="0"/>
        <w:ind w:firstLine="567"/>
        <w:jc w:val="both"/>
        <w:rPr>
          <w:color w:val="000000"/>
          <w:shd w:val="clear" w:color="auto" w:fill="FFFFFF"/>
          <w:lang w:val="uk-UA"/>
        </w:rPr>
      </w:pPr>
    </w:p>
    <w:p w14:paraId="1A9DE3D2" w14:textId="11597BA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13</w:t>
      </w:r>
      <w:r w:rsidR="007A25BF" w:rsidRPr="00A1167D">
        <w:rPr>
          <w:color w:val="000000"/>
          <w:sz w:val="28"/>
          <w:szCs w:val="28"/>
          <w:shd w:val="clear" w:color="auto" w:fill="FFFFFF"/>
          <w:lang w:val="uk-UA"/>
        </w:rPr>
        <w:t>.</w:t>
      </w:r>
      <w:r w:rsidR="007A25BF">
        <w:rPr>
          <w:color w:val="000000"/>
          <w:sz w:val="28"/>
          <w:szCs w:val="28"/>
          <w:shd w:val="clear" w:color="auto" w:fill="FFFFFF"/>
          <w:lang w:val="en-US"/>
        </w:rPr>
        <w:t> </w:t>
      </w:r>
      <w:r w:rsidRPr="00A1167D">
        <w:rPr>
          <w:color w:val="000000"/>
          <w:sz w:val="28"/>
          <w:szCs w:val="28"/>
          <w:shd w:val="clear" w:color="auto" w:fill="FFFFFF"/>
          <w:lang w:val="uk-UA"/>
        </w:rPr>
        <w:t>Фахівець, відповідальний за організацію та безпеку перевезень пасажирів та/чи вантажів повинен бути працівником автомобільного перевізника, який безпосередньо здійснює управління та керування транспортною діяльністю автомобільного перевізника.</w:t>
      </w:r>
    </w:p>
    <w:p w14:paraId="3639B546" w14:textId="77777777"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Фахівець, відповідальний за організацію та безпеку перевезень може керувати діяльністю до чотирьох підприємств включно, які провадять господарську діяльність, із максимальним загальним парком у розмірі 50 транспортних засобів.</w:t>
      </w:r>
    </w:p>
    <w:p w14:paraId="5EEC0AEE" w14:textId="2A06B2C5" w:rsidR="00A73CA7" w:rsidRPr="00A1167D" w:rsidRDefault="00A73CA7" w:rsidP="00A73CA7">
      <w:pPr>
        <w:pStyle w:val="HTML"/>
        <w:shd w:val="clear" w:color="auto" w:fill="FFFFFF"/>
        <w:ind w:firstLine="567"/>
        <w:jc w:val="both"/>
        <w:rPr>
          <w:rFonts w:ascii="Times New Roman" w:hAnsi="Times New Roman" w:cs="Times New Roman"/>
          <w:color w:val="000000" w:themeColor="text1"/>
          <w:sz w:val="28"/>
          <w:szCs w:val="28"/>
          <w:lang w:val="uk-UA"/>
        </w:rPr>
      </w:pPr>
      <w:r w:rsidRPr="00A1167D">
        <w:rPr>
          <w:rFonts w:ascii="Times New Roman" w:hAnsi="Times New Roman" w:cs="Times New Roman"/>
          <w:color w:val="000000"/>
          <w:sz w:val="28"/>
          <w:szCs w:val="28"/>
          <w:shd w:val="clear" w:color="auto" w:fill="FFFFFF"/>
          <w:lang w:val="uk-UA"/>
        </w:rPr>
        <w:t>Фахівець, відповідальний за організацію та безпеку перевезень</w:t>
      </w:r>
      <w:r w:rsidRPr="00A1167D">
        <w:rPr>
          <w:color w:val="000000"/>
          <w:sz w:val="28"/>
          <w:szCs w:val="28"/>
          <w:shd w:val="clear" w:color="auto" w:fill="FFFFFF"/>
          <w:lang w:val="uk-UA"/>
        </w:rPr>
        <w:t xml:space="preserve"> </w:t>
      </w:r>
      <w:r w:rsidRPr="00A1167D">
        <w:rPr>
          <w:rFonts w:ascii="Times New Roman" w:hAnsi="Times New Roman" w:cs="Times New Roman"/>
          <w:color w:val="000000" w:themeColor="text1"/>
          <w:sz w:val="28"/>
          <w:szCs w:val="28"/>
          <w:shd w:val="clear" w:color="auto" w:fill="FFFFFF"/>
          <w:lang w:val="uk-UA"/>
        </w:rPr>
        <w:t xml:space="preserve">повинен мати вищу або професійно-технічну освіту </w:t>
      </w:r>
      <w:r w:rsidRPr="00836D3B">
        <w:rPr>
          <w:rFonts w:ascii="Times New Roman" w:hAnsi="Times New Roman" w:cs="Times New Roman"/>
          <w:color w:val="000000" w:themeColor="text1"/>
          <w:sz w:val="28"/>
          <w:szCs w:val="28"/>
          <w:lang w:val="uk-UA"/>
        </w:rPr>
        <w:t>та пройти курси підвищення кваліфікації за кваліфікаційними характеристиками займаної посади.</w:t>
      </w:r>
    </w:p>
    <w:p w14:paraId="206C37C3" w14:textId="180B98E1" w:rsidR="00A73CA7" w:rsidRPr="00A1167D" w:rsidRDefault="00A73CA7" w:rsidP="00A73CA7">
      <w:pPr>
        <w:pStyle w:val="HTML"/>
        <w:shd w:val="clear" w:color="auto" w:fill="FFFFFF"/>
        <w:ind w:firstLine="567"/>
        <w:jc w:val="both"/>
        <w:rPr>
          <w:rFonts w:ascii="Times New Roman" w:hAnsi="Times New Roman" w:cs="Times New Roman"/>
          <w:color w:val="000000" w:themeColor="text1"/>
          <w:sz w:val="28"/>
          <w:szCs w:val="28"/>
          <w:lang w:val="uk-UA"/>
        </w:rPr>
      </w:pPr>
      <w:r w:rsidRPr="00A1167D">
        <w:rPr>
          <w:rFonts w:ascii="Times New Roman" w:hAnsi="Times New Roman" w:cs="Times New Roman"/>
          <w:color w:val="000000"/>
          <w:sz w:val="28"/>
          <w:szCs w:val="28"/>
          <w:shd w:val="clear" w:color="auto" w:fill="FFFFFF"/>
          <w:lang w:val="uk-UA"/>
        </w:rPr>
        <w:t>У фахівця, відповідального за організацію та безпеку перевезень повинна бути</w:t>
      </w:r>
      <w:bookmarkStart w:id="0" w:name="_GoBack"/>
      <w:bookmarkEnd w:id="0"/>
      <w:r w:rsidR="00D01BD8">
        <w:rPr>
          <w:rFonts w:ascii="Times New Roman" w:hAnsi="Times New Roman" w:cs="Times New Roman"/>
          <w:color w:val="000000"/>
          <w:sz w:val="28"/>
          <w:szCs w:val="28"/>
          <w:shd w:val="clear" w:color="auto" w:fill="FFFFFF"/>
          <w:lang w:val="uk-UA"/>
        </w:rPr>
        <w:t xml:space="preserve"> </w:t>
      </w:r>
      <w:r w:rsidRPr="00A1167D">
        <w:rPr>
          <w:rFonts w:ascii="Times New Roman" w:hAnsi="Times New Roman" w:cs="Times New Roman"/>
          <w:color w:val="000000"/>
          <w:sz w:val="28"/>
          <w:szCs w:val="28"/>
          <w:shd w:val="clear" w:color="auto" w:fill="FFFFFF"/>
          <w:lang w:val="uk-UA"/>
        </w:rPr>
        <w:t>відсутня не знята або не погашена в установленому законом порядку судим</w:t>
      </w:r>
      <w:r w:rsidR="00EE6A26">
        <w:rPr>
          <w:rFonts w:ascii="Times New Roman" w:hAnsi="Times New Roman" w:cs="Times New Roman"/>
          <w:color w:val="000000"/>
          <w:sz w:val="28"/>
          <w:szCs w:val="28"/>
          <w:shd w:val="clear" w:color="auto" w:fill="FFFFFF"/>
          <w:lang w:val="uk-UA"/>
        </w:rPr>
        <w:t>і</w:t>
      </w:r>
      <w:r w:rsidRPr="00A1167D">
        <w:rPr>
          <w:rFonts w:ascii="Times New Roman" w:hAnsi="Times New Roman" w:cs="Times New Roman"/>
          <w:color w:val="000000"/>
          <w:sz w:val="28"/>
          <w:szCs w:val="28"/>
          <w:shd w:val="clear" w:color="auto" w:fill="FFFFFF"/>
          <w:lang w:val="uk-UA"/>
        </w:rPr>
        <w:t>ст</w:t>
      </w:r>
      <w:r w:rsidR="00EE6A26">
        <w:rPr>
          <w:rFonts w:ascii="Times New Roman" w:hAnsi="Times New Roman" w:cs="Times New Roman"/>
          <w:color w:val="000000"/>
          <w:sz w:val="28"/>
          <w:szCs w:val="28"/>
          <w:shd w:val="clear" w:color="auto" w:fill="FFFFFF"/>
          <w:lang w:val="uk-UA"/>
        </w:rPr>
        <w:t>ь</w:t>
      </w:r>
      <w:r w:rsidRPr="00A1167D">
        <w:rPr>
          <w:rFonts w:ascii="Times New Roman" w:hAnsi="Times New Roman" w:cs="Times New Roman"/>
          <w:color w:val="000000"/>
          <w:sz w:val="28"/>
          <w:szCs w:val="28"/>
          <w:shd w:val="clear" w:color="auto" w:fill="FFFFFF"/>
          <w:lang w:val="uk-UA"/>
        </w:rPr>
        <w:t xml:space="preserve"> за вчинення умисних злочинів.</w:t>
      </w:r>
    </w:p>
    <w:p w14:paraId="1A0EA750" w14:textId="77777777" w:rsidR="00027999" w:rsidRDefault="00027999" w:rsidP="00A73CA7">
      <w:pPr>
        <w:pStyle w:val="ac"/>
        <w:spacing w:before="0" w:beforeAutospacing="0" w:after="0" w:afterAutospacing="0"/>
        <w:ind w:firstLine="567"/>
        <w:jc w:val="both"/>
        <w:rPr>
          <w:color w:val="000000"/>
          <w:sz w:val="28"/>
          <w:szCs w:val="28"/>
          <w:shd w:val="clear" w:color="auto" w:fill="FFFFFF"/>
          <w:lang w:val="uk-UA"/>
        </w:rPr>
      </w:pPr>
    </w:p>
    <w:p w14:paraId="72A3EB82" w14:textId="11D16943"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14</w:t>
      </w:r>
      <w:r w:rsidR="00050FF4" w:rsidRPr="00A1167D">
        <w:rPr>
          <w:color w:val="000000"/>
          <w:sz w:val="28"/>
          <w:szCs w:val="28"/>
          <w:shd w:val="clear" w:color="auto" w:fill="FFFFFF"/>
          <w:lang w:val="uk-UA"/>
        </w:rPr>
        <w:t>.</w:t>
      </w:r>
      <w:r w:rsidR="00050FF4">
        <w:rPr>
          <w:color w:val="000000"/>
          <w:sz w:val="28"/>
          <w:szCs w:val="28"/>
          <w:shd w:val="clear" w:color="auto" w:fill="FFFFFF"/>
          <w:lang w:val="uk-UA"/>
        </w:rPr>
        <w:t> </w:t>
      </w:r>
      <w:r w:rsidRPr="00A1167D">
        <w:rPr>
          <w:color w:val="000000"/>
          <w:sz w:val="28"/>
          <w:szCs w:val="28"/>
          <w:shd w:val="clear" w:color="auto" w:fill="FFFFFF"/>
          <w:lang w:val="uk-UA"/>
        </w:rPr>
        <w:t>Уповноважений (консультант, радник) з питань безпеки перевезень небезпечних вантажів повинен:</w:t>
      </w:r>
    </w:p>
    <w:p w14:paraId="158ED8DC" w14:textId="32D29C9B" w:rsidR="00A73CA7" w:rsidRPr="00A1167D" w:rsidRDefault="00A73CA7" w:rsidP="00A73CA7">
      <w:pPr>
        <w:pStyle w:val="ac"/>
        <w:tabs>
          <w:tab w:val="left" w:pos="993"/>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w:t>
      </w:r>
      <w:r w:rsidR="00050FF4" w:rsidRPr="00A1167D">
        <w:rPr>
          <w:color w:val="000000"/>
          <w:sz w:val="28"/>
          <w:szCs w:val="28"/>
          <w:shd w:val="clear" w:color="auto" w:fill="FFFFFF"/>
          <w:lang w:val="uk-UA"/>
        </w:rPr>
        <w:t>)</w:t>
      </w:r>
      <w:r w:rsidR="00050FF4">
        <w:rPr>
          <w:color w:val="000000"/>
          <w:sz w:val="28"/>
          <w:szCs w:val="28"/>
          <w:shd w:val="clear" w:color="auto" w:fill="FFFFFF"/>
          <w:lang w:val="uk-UA"/>
        </w:rPr>
        <w:t> </w:t>
      </w:r>
      <w:r w:rsidRPr="00A1167D">
        <w:rPr>
          <w:color w:val="000000"/>
          <w:sz w:val="28"/>
          <w:szCs w:val="28"/>
          <w:shd w:val="clear" w:color="auto" w:fill="FFFFFF"/>
          <w:lang w:val="uk-UA"/>
        </w:rPr>
        <w:t>бути працівником автомобільного перевізника;</w:t>
      </w:r>
    </w:p>
    <w:p w14:paraId="24222280" w14:textId="4D3DE9B6" w:rsidR="00A73CA7" w:rsidRPr="00A1167D" w:rsidRDefault="00A73CA7" w:rsidP="00A73CA7">
      <w:pPr>
        <w:pStyle w:val="ac"/>
        <w:tabs>
          <w:tab w:val="left" w:pos="993"/>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lastRenderedPageBreak/>
        <w:t>2</w:t>
      </w:r>
      <w:r w:rsidR="00050FF4" w:rsidRPr="00A1167D">
        <w:rPr>
          <w:color w:val="000000"/>
          <w:sz w:val="28"/>
          <w:szCs w:val="28"/>
          <w:shd w:val="clear" w:color="auto" w:fill="FFFFFF"/>
          <w:lang w:val="uk-UA"/>
        </w:rPr>
        <w:t>)</w:t>
      </w:r>
      <w:r w:rsidR="00050FF4">
        <w:rPr>
          <w:lang w:val="uk-UA"/>
        </w:rPr>
        <w:t> </w:t>
      </w:r>
      <w:r w:rsidRPr="00A1167D">
        <w:rPr>
          <w:color w:val="000000"/>
          <w:sz w:val="28"/>
          <w:szCs w:val="28"/>
          <w:shd w:val="clear" w:color="auto" w:fill="FFFFFF"/>
          <w:lang w:val="uk-UA"/>
        </w:rPr>
        <w:t>мати свідоцтво про підготовку уповноваженого (консультанта, радника) з питань безпеки перевезень небезпечних вантажів відповідно до вимог ДОПНВ.</w:t>
      </w:r>
    </w:p>
    <w:p w14:paraId="4C925347" w14:textId="77777777" w:rsidR="00A73CA7" w:rsidRPr="00A1167D" w:rsidRDefault="00A73CA7" w:rsidP="00A73CA7">
      <w:pPr>
        <w:pStyle w:val="ac"/>
        <w:spacing w:before="0" w:beforeAutospacing="0" w:after="0" w:afterAutospacing="0"/>
        <w:jc w:val="center"/>
        <w:rPr>
          <w:b/>
          <w:bCs/>
          <w:color w:val="000000"/>
          <w:shd w:val="clear" w:color="auto" w:fill="FFFFFF"/>
          <w:lang w:val="uk-UA"/>
        </w:rPr>
      </w:pPr>
    </w:p>
    <w:p w14:paraId="2491AF46" w14:textId="77777777" w:rsidR="00A73CA7" w:rsidRPr="00A1167D" w:rsidRDefault="00A73CA7" w:rsidP="004E1870">
      <w:pPr>
        <w:pStyle w:val="ac"/>
        <w:spacing w:before="0" w:beforeAutospacing="0" w:after="120" w:afterAutospacing="0"/>
        <w:jc w:val="center"/>
        <w:rPr>
          <w:sz w:val="28"/>
          <w:szCs w:val="28"/>
          <w:lang w:val="uk-UA"/>
        </w:rPr>
      </w:pPr>
      <w:r w:rsidRPr="00A1167D">
        <w:rPr>
          <w:b/>
          <w:bCs/>
          <w:color w:val="000000"/>
          <w:sz w:val="28"/>
          <w:szCs w:val="28"/>
          <w:shd w:val="clear" w:color="auto" w:fill="FFFFFF"/>
          <w:lang w:val="uk-UA"/>
        </w:rPr>
        <w:t>Організаційні вимоги</w:t>
      </w:r>
    </w:p>
    <w:p w14:paraId="03FDDA2A" w14:textId="163BE459" w:rsidR="00A73CA7" w:rsidRPr="00AC284F" w:rsidRDefault="00A73CA7" w:rsidP="00A73CA7">
      <w:pPr>
        <w:pStyle w:val="ac"/>
        <w:tabs>
          <w:tab w:val="left" w:pos="142"/>
        </w:tabs>
        <w:spacing w:before="0" w:beforeAutospacing="0" w:after="0" w:afterAutospacing="0"/>
        <w:ind w:firstLine="567"/>
        <w:jc w:val="both"/>
        <w:rPr>
          <w:sz w:val="28"/>
          <w:szCs w:val="28"/>
          <w:lang w:val="uk-UA"/>
        </w:rPr>
      </w:pPr>
      <w:r w:rsidRPr="00AC284F">
        <w:rPr>
          <w:color w:val="000000"/>
          <w:sz w:val="28"/>
          <w:szCs w:val="28"/>
          <w:shd w:val="clear" w:color="auto" w:fill="FFFFFF"/>
          <w:lang w:val="uk-UA"/>
        </w:rPr>
        <w:t>15</w:t>
      </w:r>
      <w:r w:rsidR="00774D0A" w:rsidRPr="00AC284F">
        <w:rPr>
          <w:color w:val="000000"/>
          <w:sz w:val="28"/>
          <w:szCs w:val="28"/>
          <w:shd w:val="clear" w:color="auto" w:fill="FFFFFF"/>
          <w:lang w:val="uk-UA"/>
        </w:rPr>
        <w:t>.</w:t>
      </w:r>
      <w:r w:rsidR="00774D0A">
        <w:rPr>
          <w:color w:val="000000"/>
          <w:sz w:val="28"/>
          <w:szCs w:val="28"/>
          <w:shd w:val="clear" w:color="auto" w:fill="FFFFFF"/>
          <w:lang w:val="uk-UA"/>
        </w:rPr>
        <w:t> </w:t>
      </w:r>
      <w:r w:rsidRPr="00AC284F">
        <w:rPr>
          <w:color w:val="000000"/>
          <w:sz w:val="28"/>
          <w:szCs w:val="28"/>
          <w:shd w:val="clear" w:color="auto" w:fill="FFFFFF"/>
          <w:lang w:val="uk-UA"/>
        </w:rPr>
        <w:t>Ліцензіат під час провадження господарської діяльності (за одним або декількома частинами виду), зобов’язаний:</w:t>
      </w:r>
    </w:p>
    <w:p w14:paraId="3CA7268B" w14:textId="2AD33910" w:rsidR="00A73CA7" w:rsidRPr="00AC284F" w:rsidRDefault="00A73CA7" w:rsidP="00A73CA7">
      <w:pPr>
        <w:pStyle w:val="ac"/>
        <w:tabs>
          <w:tab w:val="left" w:pos="142"/>
          <w:tab w:val="left" w:pos="851"/>
          <w:tab w:val="left" w:pos="1134"/>
        </w:tabs>
        <w:spacing w:before="0" w:beforeAutospacing="0" w:after="0" w:afterAutospacing="0"/>
        <w:ind w:firstLine="567"/>
        <w:jc w:val="both"/>
        <w:rPr>
          <w:sz w:val="28"/>
          <w:szCs w:val="28"/>
          <w:lang w:val="uk-UA"/>
        </w:rPr>
      </w:pPr>
      <w:r w:rsidRPr="00AC284F">
        <w:rPr>
          <w:color w:val="000000"/>
          <w:sz w:val="28"/>
          <w:szCs w:val="28"/>
          <w:shd w:val="clear" w:color="auto" w:fill="FFFFFF"/>
          <w:lang w:val="uk-UA"/>
        </w:rPr>
        <w:t>1)</w:t>
      </w:r>
      <w:r w:rsidR="00774D0A">
        <w:rPr>
          <w:rStyle w:val="apple-tab-span"/>
          <w:color w:val="000000"/>
          <w:sz w:val="28"/>
          <w:szCs w:val="28"/>
          <w:shd w:val="clear" w:color="auto" w:fill="FFFFFF"/>
          <w:lang w:val="uk-UA"/>
        </w:rPr>
        <w:t> </w:t>
      </w:r>
      <w:r w:rsidRPr="00AC284F">
        <w:rPr>
          <w:color w:val="000000"/>
          <w:sz w:val="28"/>
          <w:szCs w:val="28"/>
          <w:shd w:val="clear" w:color="auto" w:fill="FFFFFF"/>
          <w:lang w:val="uk-UA"/>
        </w:rPr>
        <w:t>зберігати такі документи:</w:t>
      </w:r>
    </w:p>
    <w:p w14:paraId="737E7F8E" w14:textId="7929BC0B"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про прийняття на роботу згідно з вимогами пункту 8 цих Ліцензійних умов, а також про кваліфікацію персоналу, визначеного пунктами 9, 11-14 цих Ліцензійних умов,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протягом строку дії ліцензії;</w:t>
      </w:r>
    </w:p>
    <w:p w14:paraId="56F05B5A" w14:textId="192B7DBA"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про проходження водіями періодичних та щозмінних медичних оглядів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протягом трьох років. На самозайнятих автомобільних перевізників, які провадять господарську діяльність з внутрішніх та міжнародних перевезень пасажирів на таксі, з перевезення </w:t>
      </w:r>
      <w:r w:rsidR="00E019C1">
        <w:rPr>
          <w:color w:val="000000"/>
          <w:sz w:val="28"/>
          <w:szCs w:val="28"/>
          <w:shd w:val="clear" w:color="auto" w:fill="FFFFFF"/>
          <w:lang w:val="uk-UA"/>
        </w:rPr>
        <w:t xml:space="preserve">пасажирів </w:t>
      </w:r>
      <w:r w:rsidRPr="00A1167D">
        <w:rPr>
          <w:color w:val="000000"/>
          <w:sz w:val="28"/>
          <w:szCs w:val="28"/>
          <w:shd w:val="clear" w:color="auto" w:fill="FFFFFF"/>
          <w:lang w:val="uk-UA"/>
        </w:rPr>
        <w:t xml:space="preserve">легковими автомобілями на замовлення, а також з міжнародних перевезень пасажирів автобусами, міжнародних перевезень вантажів, міжнародних перевезень небезпечних вантажів та небезпечних відходів </w:t>
      </w:r>
      <w:r w:rsidR="00BF7596" w:rsidRPr="00A1167D">
        <w:rPr>
          <w:color w:val="000000"/>
          <w:sz w:val="28"/>
          <w:szCs w:val="28"/>
          <w:shd w:val="clear" w:color="auto" w:fill="FFFFFF"/>
          <w:lang w:val="uk-UA"/>
        </w:rPr>
        <w:t xml:space="preserve">ця </w:t>
      </w:r>
      <w:r w:rsidRPr="00A1167D">
        <w:rPr>
          <w:color w:val="000000"/>
          <w:sz w:val="28"/>
          <w:szCs w:val="28"/>
          <w:shd w:val="clear" w:color="auto" w:fill="FFFFFF"/>
          <w:lang w:val="uk-UA"/>
        </w:rPr>
        <w:t>вимога не поширю</w:t>
      </w:r>
      <w:r w:rsidR="00BF7596" w:rsidRPr="00A1167D">
        <w:rPr>
          <w:color w:val="000000"/>
          <w:sz w:val="28"/>
          <w:szCs w:val="28"/>
          <w:shd w:val="clear" w:color="auto" w:fill="FFFFFF"/>
          <w:lang w:val="uk-UA"/>
        </w:rPr>
        <w:t>є</w:t>
      </w:r>
      <w:r w:rsidRPr="00A1167D">
        <w:rPr>
          <w:color w:val="000000"/>
          <w:sz w:val="28"/>
          <w:szCs w:val="28"/>
          <w:shd w:val="clear" w:color="auto" w:fill="FFFFFF"/>
          <w:lang w:val="uk-UA"/>
        </w:rPr>
        <w:t>ться, у разі проходження водіями періодичних медичних оглядів;</w:t>
      </w:r>
    </w:p>
    <w:p w14:paraId="5DED73C5" w14:textId="02C948C8"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lang w:val="uk-UA"/>
        </w:rPr>
        <w:t>про проведення перевірки технічного стану та обов’язкового технічного контролю, технічного обслуговування та ремонту транспортних засобів, акти виконаних робіт, платіжні документи,</w:t>
      </w:r>
      <w:r w:rsidRPr="00A1167D">
        <w:rPr>
          <w:color w:val="000000"/>
          <w:sz w:val="28"/>
          <w:szCs w:val="28"/>
          <w:shd w:val="clear" w:color="auto" w:fill="FFFFFF"/>
          <w:lang w:val="uk-UA"/>
        </w:rPr>
        <w:t xml:space="preserve"> а в разі, коли на ліцензіата поширюються вимоги, визначені</w:t>
      </w:r>
      <w:r w:rsidRPr="00A1167D">
        <w:rPr>
          <w:sz w:val="28"/>
          <w:szCs w:val="28"/>
          <w:shd w:val="clear" w:color="auto" w:fill="FFFFFF"/>
          <w:lang w:val="uk-UA"/>
        </w:rPr>
        <w:t xml:space="preserve"> пунктом </w:t>
      </w:r>
      <w:r w:rsidRPr="00097B5B">
        <w:rPr>
          <w:sz w:val="28"/>
          <w:szCs w:val="28"/>
          <w:shd w:val="clear" w:color="auto" w:fill="FFFFFF"/>
          <w:lang w:val="uk-UA"/>
        </w:rPr>
        <w:t>1</w:t>
      </w:r>
      <w:r w:rsidR="007E2ABE" w:rsidRPr="006C7B4D">
        <w:rPr>
          <w:sz w:val="28"/>
          <w:szCs w:val="28"/>
          <w:shd w:val="clear" w:color="auto" w:fill="FFFFFF"/>
          <w:lang w:val="uk-UA"/>
        </w:rPr>
        <w:t>6</w:t>
      </w:r>
      <w:r w:rsidRPr="00097B5B">
        <w:rPr>
          <w:color w:val="000000"/>
          <w:sz w:val="28"/>
          <w:szCs w:val="28"/>
          <w:shd w:val="clear" w:color="auto" w:fill="FFFFFF"/>
          <w:lang w:val="uk-UA"/>
        </w:rPr>
        <w:t xml:space="preserve"> цих</w:t>
      </w:r>
      <w:r w:rsidRPr="00A1167D">
        <w:rPr>
          <w:color w:val="000000"/>
          <w:sz w:val="28"/>
          <w:szCs w:val="28"/>
          <w:shd w:val="clear" w:color="auto" w:fill="FFFFFF"/>
          <w:lang w:val="uk-UA"/>
        </w:rPr>
        <w:t xml:space="preserve"> Ліцензійних умов,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копії протоколів перевірки технічного стану транспортних засобів </w:t>
      </w:r>
      <w:r w:rsidR="00DB3AB0"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протягом трьох років;</w:t>
      </w:r>
    </w:p>
    <w:p w14:paraId="797F31DE" w14:textId="17146DAF" w:rsidR="00A73CA7" w:rsidRPr="00A1167D" w:rsidRDefault="003823FE" w:rsidP="00A73CA7">
      <w:pPr>
        <w:pStyle w:val="ac"/>
        <w:tabs>
          <w:tab w:val="left" w:pos="142"/>
        </w:tabs>
        <w:spacing w:before="0" w:beforeAutospacing="0" w:after="0" w:afterAutospacing="0"/>
        <w:ind w:firstLine="567"/>
        <w:jc w:val="both"/>
        <w:rPr>
          <w:sz w:val="28"/>
          <w:szCs w:val="28"/>
          <w:lang w:val="uk-UA"/>
        </w:rPr>
      </w:pPr>
      <w:r w:rsidRPr="003823FE">
        <w:rPr>
          <w:color w:val="000000"/>
          <w:sz w:val="28"/>
          <w:szCs w:val="28"/>
          <w:shd w:val="clear" w:color="auto" w:fill="FFFFFF"/>
          <w:lang w:val="uk-UA"/>
        </w:rPr>
        <w:t xml:space="preserve">про </w:t>
      </w:r>
      <w:r w:rsidR="00A70567" w:rsidRPr="003823FE">
        <w:rPr>
          <w:color w:val="000000"/>
          <w:sz w:val="28"/>
          <w:szCs w:val="28"/>
          <w:shd w:val="clear" w:color="auto" w:fill="FFFFFF"/>
          <w:lang w:val="uk-UA"/>
        </w:rPr>
        <w:t xml:space="preserve">стажування водіїв та </w:t>
      </w:r>
      <w:r w:rsidRPr="003823FE">
        <w:rPr>
          <w:color w:val="000000"/>
          <w:sz w:val="28"/>
          <w:szCs w:val="28"/>
          <w:shd w:val="clear" w:color="auto" w:fill="FFFFFF"/>
          <w:lang w:val="uk-UA"/>
        </w:rPr>
        <w:t xml:space="preserve">проведені інструктажі, в тому числі щодо особливостей надання допомоги особам з інвалідністю та інших маломобільних груп населення при посадці (висадці) </w:t>
      </w:r>
      <w:r w:rsidR="00DB3AB0" w:rsidRPr="00A1167D">
        <w:rPr>
          <w:bCs/>
          <w:color w:val="000000"/>
          <w:sz w:val="28"/>
          <w:szCs w:val="28"/>
          <w:shd w:val="clear" w:color="auto" w:fill="FFFFFF"/>
          <w:lang w:val="uk-UA"/>
        </w:rPr>
        <w:t>–</w:t>
      </w:r>
      <w:r w:rsidRPr="003823FE">
        <w:rPr>
          <w:color w:val="000000"/>
          <w:sz w:val="28"/>
          <w:szCs w:val="28"/>
          <w:shd w:val="clear" w:color="auto" w:fill="FFFFFF"/>
          <w:lang w:val="uk-UA"/>
        </w:rPr>
        <w:t xml:space="preserve"> протягом трьох років;</w:t>
      </w:r>
    </w:p>
    <w:p w14:paraId="1FA901AB" w14:textId="333293C2"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про дотримання режиму праці та відпочинку водіїв </w:t>
      </w:r>
      <w:r w:rsidR="00A70567">
        <w:rPr>
          <w:color w:val="000000"/>
          <w:sz w:val="28"/>
          <w:szCs w:val="28"/>
          <w:shd w:val="clear" w:color="auto" w:fill="FFFFFF"/>
          <w:lang w:val="uk-UA"/>
        </w:rPr>
        <w:t>у вигляді</w:t>
      </w:r>
      <w:r w:rsidRPr="00A1167D">
        <w:rPr>
          <w:color w:val="000000"/>
          <w:sz w:val="28"/>
          <w:szCs w:val="28"/>
          <w:shd w:val="clear" w:color="auto" w:fill="FFFFFF"/>
          <w:lang w:val="uk-UA"/>
        </w:rPr>
        <w:t xml:space="preserve"> реєстраційн</w:t>
      </w:r>
      <w:r w:rsidR="00A70567">
        <w:rPr>
          <w:color w:val="000000"/>
          <w:sz w:val="28"/>
          <w:szCs w:val="28"/>
          <w:shd w:val="clear" w:color="auto" w:fill="FFFFFF"/>
          <w:lang w:val="uk-UA"/>
        </w:rPr>
        <w:t>их</w:t>
      </w:r>
      <w:r w:rsidRPr="00A1167D">
        <w:rPr>
          <w:color w:val="000000"/>
          <w:sz w:val="28"/>
          <w:szCs w:val="28"/>
          <w:shd w:val="clear" w:color="auto" w:fill="FFFFFF"/>
          <w:lang w:val="uk-UA"/>
        </w:rPr>
        <w:t xml:space="preserve"> листк</w:t>
      </w:r>
      <w:r w:rsidR="00623CD2">
        <w:rPr>
          <w:color w:val="000000"/>
          <w:sz w:val="28"/>
          <w:szCs w:val="28"/>
          <w:shd w:val="clear" w:color="auto" w:fill="FFFFFF"/>
          <w:lang w:val="uk-UA"/>
        </w:rPr>
        <w:t>ів</w:t>
      </w:r>
      <w:r w:rsidRPr="00A1167D">
        <w:rPr>
          <w:color w:val="000000"/>
          <w:sz w:val="28"/>
          <w:szCs w:val="28"/>
          <w:shd w:val="clear" w:color="auto" w:fill="FFFFFF"/>
          <w:lang w:val="uk-UA"/>
        </w:rPr>
        <w:t xml:space="preserve"> режим</w:t>
      </w:r>
      <w:r w:rsidR="00623CD2">
        <w:rPr>
          <w:color w:val="000000"/>
          <w:sz w:val="28"/>
          <w:szCs w:val="28"/>
          <w:shd w:val="clear" w:color="auto" w:fill="FFFFFF"/>
          <w:lang w:val="uk-UA"/>
        </w:rPr>
        <w:t>у</w:t>
      </w:r>
      <w:r w:rsidRPr="00A1167D">
        <w:rPr>
          <w:color w:val="000000"/>
          <w:sz w:val="28"/>
          <w:szCs w:val="28"/>
          <w:shd w:val="clear" w:color="auto" w:fill="FFFFFF"/>
          <w:lang w:val="uk-UA"/>
        </w:rPr>
        <w:t xml:space="preserve"> праці та відпочинку (тахокарти), </w:t>
      </w:r>
      <w:r w:rsidR="00623CD2" w:rsidRPr="00A1167D">
        <w:rPr>
          <w:color w:val="000000"/>
          <w:sz w:val="28"/>
          <w:szCs w:val="28"/>
          <w:shd w:val="clear" w:color="auto" w:fill="FFFFFF"/>
          <w:lang w:val="uk-UA"/>
        </w:rPr>
        <w:t>карт</w:t>
      </w:r>
      <w:r w:rsidR="00623CD2">
        <w:rPr>
          <w:color w:val="000000"/>
          <w:sz w:val="28"/>
          <w:szCs w:val="28"/>
          <w:shd w:val="clear" w:color="auto" w:fill="FFFFFF"/>
          <w:lang w:val="uk-UA"/>
        </w:rPr>
        <w:t>ок</w:t>
      </w:r>
      <w:r w:rsidR="00623CD2" w:rsidRPr="00A1167D">
        <w:rPr>
          <w:color w:val="000000"/>
          <w:sz w:val="28"/>
          <w:szCs w:val="28"/>
          <w:shd w:val="clear" w:color="auto" w:fill="FFFFFF"/>
          <w:lang w:val="uk-UA"/>
        </w:rPr>
        <w:t xml:space="preserve"> та роздруків</w:t>
      </w:r>
      <w:r w:rsidR="00623CD2">
        <w:rPr>
          <w:color w:val="000000"/>
          <w:sz w:val="28"/>
          <w:szCs w:val="28"/>
          <w:shd w:val="clear" w:color="auto" w:fill="FFFFFF"/>
          <w:lang w:val="uk-UA"/>
        </w:rPr>
        <w:t>ок</w:t>
      </w:r>
      <w:r w:rsidR="00623CD2" w:rsidRPr="00A1167D">
        <w:rPr>
          <w:color w:val="000000"/>
          <w:sz w:val="28"/>
          <w:szCs w:val="28"/>
          <w:shd w:val="clear" w:color="auto" w:fill="FFFFFF"/>
          <w:lang w:val="uk-UA"/>
        </w:rPr>
        <w:t xml:space="preserve"> цифрового тахографа</w:t>
      </w:r>
      <w:r w:rsidR="00623CD2">
        <w:rPr>
          <w:color w:val="000000"/>
          <w:sz w:val="28"/>
          <w:szCs w:val="28"/>
          <w:shd w:val="clear" w:color="auto" w:fill="FFFFFF"/>
          <w:lang w:val="uk-UA"/>
        </w:rPr>
        <w:t xml:space="preserve"> </w:t>
      </w:r>
      <w:r w:rsidR="00623CD2" w:rsidRPr="00A1167D">
        <w:rPr>
          <w:color w:val="000000"/>
          <w:sz w:val="28"/>
          <w:szCs w:val="28"/>
          <w:shd w:val="clear" w:color="auto" w:fill="FFFFFF"/>
          <w:lang w:val="uk-UA"/>
        </w:rPr>
        <w:t>або</w:t>
      </w:r>
      <w:r w:rsidR="00623CD2">
        <w:rPr>
          <w:color w:val="000000"/>
          <w:sz w:val="28"/>
          <w:szCs w:val="28"/>
          <w:shd w:val="clear" w:color="auto" w:fill="FFFFFF"/>
          <w:lang w:val="uk-UA"/>
        </w:rPr>
        <w:t xml:space="preserve"> на</w:t>
      </w:r>
      <w:r w:rsidR="00623CD2" w:rsidRPr="00A1167D">
        <w:rPr>
          <w:color w:val="000000"/>
          <w:sz w:val="28"/>
          <w:szCs w:val="28"/>
          <w:shd w:val="clear" w:color="auto" w:fill="FFFFFF"/>
          <w:lang w:val="uk-UA"/>
        </w:rPr>
        <w:t xml:space="preserve"> </w:t>
      </w:r>
      <w:r w:rsidRPr="00A1167D">
        <w:rPr>
          <w:color w:val="000000"/>
          <w:sz w:val="28"/>
          <w:szCs w:val="28"/>
          <w:shd w:val="clear" w:color="auto" w:fill="FFFFFF"/>
          <w:lang w:val="uk-UA"/>
        </w:rPr>
        <w:t>бланк</w:t>
      </w:r>
      <w:r w:rsidR="00623CD2">
        <w:rPr>
          <w:color w:val="000000"/>
          <w:sz w:val="28"/>
          <w:szCs w:val="28"/>
          <w:shd w:val="clear" w:color="auto" w:fill="FFFFFF"/>
          <w:lang w:val="uk-UA"/>
        </w:rPr>
        <w:t>ах</w:t>
      </w:r>
      <w:r w:rsidRPr="00A1167D">
        <w:rPr>
          <w:color w:val="000000"/>
          <w:sz w:val="28"/>
          <w:szCs w:val="28"/>
          <w:shd w:val="clear" w:color="auto" w:fill="FFFFFF"/>
          <w:lang w:val="uk-UA"/>
        </w:rPr>
        <w:t xml:space="preserve"> підтвердження діяльності </w:t>
      </w:r>
      <w:r w:rsidR="00DB3AB0" w:rsidRPr="00A1167D">
        <w:rPr>
          <w:bCs/>
          <w:color w:val="000000"/>
          <w:sz w:val="28"/>
          <w:szCs w:val="28"/>
          <w:shd w:val="clear" w:color="auto" w:fill="FFFFFF"/>
          <w:lang w:val="uk-UA"/>
        </w:rPr>
        <w:t>–</w:t>
      </w:r>
      <w:r w:rsidR="00623CD2">
        <w:rPr>
          <w:color w:val="000000"/>
          <w:sz w:val="28"/>
          <w:szCs w:val="28"/>
          <w:shd w:val="clear" w:color="auto" w:fill="FFFFFF"/>
          <w:lang w:val="uk-UA"/>
        </w:rPr>
        <w:t xml:space="preserve"> </w:t>
      </w:r>
      <w:r w:rsidR="00A70567" w:rsidRPr="00A1167D">
        <w:rPr>
          <w:color w:val="000000"/>
          <w:sz w:val="28"/>
          <w:szCs w:val="28"/>
          <w:shd w:val="clear" w:color="auto" w:fill="FFFFFF"/>
          <w:lang w:val="uk-UA"/>
        </w:rPr>
        <w:t xml:space="preserve">протягом </w:t>
      </w:r>
      <w:r w:rsidR="00623CD2">
        <w:rPr>
          <w:color w:val="000000"/>
          <w:sz w:val="28"/>
          <w:szCs w:val="28"/>
          <w:shd w:val="clear" w:color="auto" w:fill="FFFFFF"/>
          <w:lang w:val="uk-UA"/>
        </w:rPr>
        <w:t>одного</w:t>
      </w:r>
      <w:r w:rsidR="00A70567" w:rsidRPr="00A1167D">
        <w:rPr>
          <w:color w:val="000000"/>
          <w:sz w:val="28"/>
          <w:szCs w:val="28"/>
          <w:shd w:val="clear" w:color="auto" w:fill="FFFFFF"/>
          <w:lang w:val="uk-UA"/>
        </w:rPr>
        <w:t xml:space="preserve"> року</w:t>
      </w:r>
      <w:r w:rsidR="00623CD2">
        <w:rPr>
          <w:color w:val="000000"/>
          <w:sz w:val="28"/>
          <w:szCs w:val="28"/>
          <w:shd w:val="clear" w:color="auto" w:fill="FFFFFF"/>
          <w:lang w:val="uk-UA"/>
        </w:rPr>
        <w:t>;</w:t>
      </w:r>
    </w:p>
    <w:p w14:paraId="31B1C5E1" w14:textId="006DC80C"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документи (копії), </w:t>
      </w:r>
      <w:r w:rsidR="004240A5">
        <w:rPr>
          <w:color w:val="000000"/>
          <w:sz w:val="28"/>
          <w:szCs w:val="28"/>
          <w:shd w:val="clear" w:color="auto" w:fill="FFFFFF"/>
          <w:lang w:val="uk-UA"/>
        </w:rPr>
        <w:t xml:space="preserve">що </w:t>
      </w:r>
      <w:r w:rsidR="004240A5" w:rsidRPr="00A1167D">
        <w:rPr>
          <w:color w:val="000000"/>
          <w:sz w:val="28"/>
          <w:szCs w:val="28"/>
          <w:shd w:val="clear" w:color="auto" w:fill="FFFFFF"/>
          <w:lang w:val="uk-UA"/>
        </w:rPr>
        <w:t>подавалися органу ліцензування</w:t>
      </w:r>
      <w:r w:rsidR="004240A5">
        <w:rPr>
          <w:color w:val="000000"/>
          <w:sz w:val="28"/>
          <w:szCs w:val="28"/>
          <w:shd w:val="clear" w:color="auto" w:fill="FFFFFF"/>
          <w:lang w:val="uk-UA"/>
        </w:rPr>
        <w:t xml:space="preserve"> </w:t>
      </w:r>
      <w:r w:rsidR="000D096D" w:rsidRPr="00A1167D">
        <w:rPr>
          <w:color w:val="000000"/>
          <w:sz w:val="28"/>
          <w:szCs w:val="28"/>
          <w:shd w:val="clear" w:color="auto" w:fill="FFFFFF"/>
          <w:lang w:val="uk-UA"/>
        </w:rPr>
        <w:t xml:space="preserve">протягом </w:t>
      </w:r>
      <w:r w:rsidR="000D096D">
        <w:rPr>
          <w:color w:val="000000"/>
          <w:sz w:val="28"/>
          <w:szCs w:val="28"/>
          <w:shd w:val="clear" w:color="auto" w:fill="FFFFFF"/>
          <w:lang w:val="uk-UA"/>
        </w:rPr>
        <w:t xml:space="preserve">усього </w:t>
      </w:r>
      <w:r w:rsidR="000D096D" w:rsidRPr="00A1167D">
        <w:rPr>
          <w:color w:val="000000"/>
          <w:sz w:val="28"/>
          <w:szCs w:val="28"/>
          <w:shd w:val="clear" w:color="auto" w:fill="FFFFFF"/>
          <w:lang w:val="uk-UA"/>
        </w:rPr>
        <w:t>строку дії ліцензії</w:t>
      </w:r>
      <w:r w:rsidR="000D096D">
        <w:rPr>
          <w:color w:val="000000"/>
          <w:sz w:val="28"/>
          <w:szCs w:val="28"/>
          <w:shd w:val="clear" w:color="auto" w:fill="FFFFFF"/>
          <w:lang w:val="uk-UA"/>
        </w:rPr>
        <w:t xml:space="preserve">, та документи (копії) які </w:t>
      </w:r>
      <w:r w:rsidRPr="00A1167D">
        <w:rPr>
          <w:color w:val="000000"/>
          <w:sz w:val="28"/>
          <w:szCs w:val="28"/>
          <w:shd w:val="clear" w:color="auto" w:fill="FFFFFF"/>
          <w:lang w:val="uk-UA"/>
        </w:rPr>
        <w:t xml:space="preserve">підтверджують достовірність </w:t>
      </w:r>
      <w:r w:rsidR="000D096D">
        <w:rPr>
          <w:color w:val="000000"/>
          <w:sz w:val="28"/>
          <w:szCs w:val="28"/>
          <w:shd w:val="clear" w:color="auto" w:fill="FFFFFF"/>
          <w:lang w:val="uk-UA"/>
        </w:rPr>
        <w:t xml:space="preserve">усіх </w:t>
      </w:r>
      <w:r w:rsidRPr="00A1167D">
        <w:rPr>
          <w:color w:val="000000"/>
          <w:sz w:val="28"/>
          <w:szCs w:val="28"/>
          <w:shd w:val="clear" w:color="auto" w:fill="FFFFFF"/>
          <w:lang w:val="uk-UA"/>
        </w:rPr>
        <w:t xml:space="preserve">даних, що зазначалися </w:t>
      </w:r>
      <w:r w:rsidR="000D096D">
        <w:rPr>
          <w:color w:val="000000"/>
          <w:sz w:val="28"/>
          <w:szCs w:val="28"/>
          <w:shd w:val="clear" w:color="auto" w:fill="FFFFFF"/>
          <w:lang w:val="uk-UA"/>
        </w:rPr>
        <w:t xml:space="preserve">ліцензіатом </w:t>
      </w:r>
      <w:r w:rsidR="00FF1072">
        <w:rPr>
          <w:color w:val="000000"/>
          <w:sz w:val="28"/>
          <w:szCs w:val="28"/>
          <w:shd w:val="clear" w:color="auto" w:fill="FFFFFF"/>
          <w:lang w:val="uk-UA"/>
        </w:rPr>
        <w:t>(</w:t>
      </w:r>
      <w:r w:rsidR="00FF1072" w:rsidRPr="00A1167D">
        <w:rPr>
          <w:color w:val="000000"/>
          <w:sz w:val="28"/>
          <w:szCs w:val="28"/>
          <w:shd w:val="clear" w:color="auto" w:fill="FFFFFF"/>
          <w:lang w:val="uk-UA"/>
        </w:rPr>
        <w:t>здобувачем ліцензії</w:t>
      </w:r>
      <w:r w:rsidR="00FF1072">
        <w:rPr>
          <w:color w:val="000000"/>
          <w:sz w:val="28"/>
          <w:szCs w:val="28"/>
          <w:shd w:val="clear" w:color="auto" w:fill="FFFFFF"/>
          <w:lang w:val="uk-UA"/>
        </w:rPr>
        <w:t xml:space="preserve">) </w:t>
      </w:r>
      <w:r w:rsidRPr="00A1167D">
        <w:rPr>
          <w:color w:val="000000"/>
          <w:sz w:val="28"/>
          <w:szCs w:val="28"/>
          <w:shd w:val="clear" w:color="auto" w:fill="FFFFFF"/>
          <w:lang w:val="uk-UA"/>
        </w:rPr>
        <w:t xml:space="preserve">у </w:t>
      </w:r>
      <w:r w:rsidR="000D096D">
        <w:rPr>
          <w:color w:val="000000"/>
          <w:sz w:val="28"/>
          <w:szCs w:val="28"/>
          <w:shd w:val="clear" w:color="auto" w:fill="FFFFFF"/>
          <w:lang w:val="uk-UA"/>
        </w:rPr>
        <w:t xml:space="preserve">таких </w:t>
      </w:r>
      <w:r w:rsidRPr="00A1167D">
        <w:rPr>
          <w:color w:val="000000"/>
          <w:sz w:val="28"/>
          <w:szCs w:val="28"/>
          <w:shd w:val="clear" w:color="auto" w:fill="FFFFFF"/>
          <w:lang w:val="uk-UA"/>
        </w:rPr>
        <w:t>документах;</w:t>
      </w:r>
      <w:r w:rsidR="000D096D" w:rsidRPr="000D096D">
        <w:rPr>
          <w:color w:val="000000"/>
          <w:sz w:val="28"/>
          <w:szCs w:val="28"/>
          <w:shd w:val="clear" w:color="auto" w:fill="FFFFFF"/>
          <w:lang w:val="uk-UA"/>
        </w:rPr>
        <w:t xml:space="preserve"> </w:t>
      </w:r>
    </w:p>
    <w:p w14:paraId="0C010A87" w14:textId="7EB84018"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DE4AB8" w:rsidRPr="00A1167D">
        <w:rPr>
          <w:color w:val="000000"/>
          <w:sz w:val="28"/>
          <w:szCs w:val="28"/>
          <w:shd w:val="clear" w:color="auto" w:fill="FFFFFF"/>
          <w:lang w:val="uk-UA"/>
        </w:rPr>
        <w:t>)</w:t>
      </w:r>
      <w:r w:rsidR="00DE4AB8">
        <w:rPr>
          <w:color w:val="000000"/>
          <w:sz w:val="28"/>
          <w:szCs w:val="28"/>
          <w:shd w:val="clear" w:color="auto" w:fill="FFFFFF"/>
          <w:lang w:val="uk-UA"/>
        </w:rPr>
        <w:t> </w:t>
      </w:r>
      <w:r w:rsidRPr="00A1167D">
        <w:rPr>
          <w:color w:val="000000"/>
          <w:sz w:val="28"/>
          <w:szCs w:val="28"/>
          <w:shd w:val="clear" w:color="auto" w:fill="FFFFFF"/>
          <w:lang w:val="uk-UA"/>
        </w:rPr>
        <w:t xml:space="preserve">повідомляти </w:t>
      </w:r>
      <w:r w:rsidR="00410DD3" w:rsidRPr="00A1167D">
        <w:rPr>
          <w:color w:val="000000"/>
          <w:sz w:val="28"/>
          <w:szCs w:val="28"/>
          <w:shd w:val="clear" w:color="auto" w:fill="FFFFFF"/>
          <w:lang w:val="uk-UA"/>
        </w:rPr>
        <w:t xml:space="preserve">орган ліцензування </w:t>
      </w:r>
      <w:r w:rsidRPr="00A1167D">
        <w:rPr>
          <w:color w:val="000000"/>
          <w:sz w:val="28"/>
          <w:szCs w:val="28"/>
          <w:shd w:val="clear" w:color="auto" w:fill="FFFFFF"/>
          <w:lang w:val="uk-UA"/>
        </w:rPr>
        <w:t xml:space="preserve">про всі зміни даних </w:t>
      </w:r>
      <w:r w:rsidR="000F5B88">
        <w:rPr>
          <w:color w:val="000000"/>
          <w:sz w:val="28"/>
          <w:szCs w:val="28"/>
          <w:shd w:val="clear" w:color="auto" w:fill="FFFFFF"/>
          <w:lang w:val="uk-UA"/>
        </w:rPr>
        <w:t>зазначених у заяві та документах</w:t>
      </w:r>
      <w:r w:rsidRPr="00A1167D">
        <w:rPr>
          <w:color w:val="000000"/>
          <w:sz w:val="28"/>
          <w:szCs w:val="28"/>
          <w:shd w:val="clear" w:color="auto" w:fill="FFFFFF"/>
          <w:lang w:val="uk-UA"/>
        </w:rPr>
        <w:t>, що додавалися до заяви про отримання ліцензії, протягом місяця з дня настання таких змін;</w:t>
      </w:r>
    </w:p>
    <w:p w14:paraId="1EFDA2F4" w14:textId="7359D0DD"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3</w:t>
      </w:r>
      <w:r w:rsidR="00625A30" w:rsidRPr="00A1167D">
        <w:rPr>
          <w:color w:val="000000"/>
          <w:sz w:val="28"/>
          <w:szCs w:val="28"/>
          <w:shd w:val="clear" w:color="auto" w:fill="FFFFFF"/>
          <w:lang w:val="uk-UA"/>
        </w:rPr>
        <w:t>)</w:t>
      </w:r>
      <w:r w:rsidR="00625A30">
        <w:rPr>
          <w:color w:val="000000"/>
          <w:sz w:val="28"/>
          <w:szCs w:val="28"/>
          <w:shd w:val="clear" w:color="auto" w:fill="FFFFFF"/>
          <w:lang w:val="uk-UA"/>
        </w:rPr>
        <w:t> </w:t>
      </w:r>
      <w:r w:rsidRPr="00A1167D">
        <w:rPr>
          <w:color w:val="000000"/>
          <w:sz w:val="28"/>
          <w:szCs w:val="28"/>
          <w:shd w:val="clear" w:color="auto" w:fill="FFFFFF"/>
          <w:lang w:val="uk-UA"/>
        </w:rPr>
        <w:t xml:space="preserve">забезпечити присутність керівника, його заступника або іншої уповноваженої особи під час проведення органом ліцензування в установленому законом порядку перевірки </w:t>
      </w:r>
      <w:r w:rsidR="00625A30">
        <w:rPr>
          <w:color w:val="000000"/>
          <w:sz w:val="28"/>
          <w:szCs w:val="28"/>
          <w:shd w:val="clear" w:color="auto" w:fill="FFFFFF"/>
          <w:lang w:val="uk-UA"/>
        </w:rPr>
        <w:t xml:space="preserve">щодо </w:t>
      </w:r>
      <w:r w:rsidRPr="00A1167D">
        <w:rPr>
          <w:color w:val="000000"/>
          <w:sz w:val="28"/>
          <w:szCs w:val="28"/>
          <w:shd w:val="clear" w:color="auto" w:fill="FFFFFF"/>
          <w:lang w:val="uk-UA"/>
        </w:rPr>
        <w:t>дотримання ліцензіатом вимог цих Ліцензійних умов;</w:t>
      </w:r>
    </w:p>
    <w:p w14:paraId="0361302E" w14:textId="3B1DE868"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4</w:t>
      </w:r>
      <w:r w:rsidR="00625A30" w:rsidRPr="00A1167D">
        <w:rPr>
          <w:color w:val="000000"/>
          <w:sz w:val="28"/>
          <w:szCs w:val="28"/>
          <w:shd w:val="clear" w:color="auto" w:fill="FFFFFF"/>
          <w:lang w:val="uk-UA"/>
        </w:rPr>
        <w:t>)</w:t>
      </w:r>
      <w:r w:rsidR="00625A30">
        <w:rPr>
          <w:color w:val="000000"/>
          <w:sz w:val="28"/>
          <w:szCs w:val="28"/>
          <w:shd w:val="clear" w:color="auto" w:fill="FFFFFF"/>
          <w:lang w:val="uk-UA"/>
        </w:rPr>
        <w:t> </w:t>
      </w:r>
      <w:r w:rsidR="00402D3A" w:rsidRPr="00A1167D">
        <w:rPr>
          <w:color w:val="000000"/>
          <w:sz w:val="28"/>
          <w:szCs w:val="28"/>
          <w:shd w:val="clear" w:color="auto" w:fill="FFFFFF"/>
          <w:lang w:val="uk-UA"/>
        </w:rPr>
        <w:t xml:space="preserve">забезпечувати виконання </w:t>
      </w:r>
      <w:r w:rsidR="00402D3A">
        <w:rPr>
          <w:color w:val="000000"/>
          <w:sz w:val="28"/>
          <w:szCs w:val="28"/>
          <w:shd w:val="clear" w:color="auto" w:fill="FFFFFF"/>
          <w:lang w:val="uk-UA"/>
        </w:rPr>
        <w:t xml:space="preserve">всіх </w:t>
      </w:r>
      <w:r w:rsidR="00402D3A" w:rsidRPr="00A1167D">
        <w:rPr>
          <w:color w:val="000000"/>
          <w:sz w:val="28"/>
          <w:szCs w:val="28"/>
          <w:shd w:val="clear" w:color="auto" w:fill="FFFFFF"/>
          <w:lang w:val="uk-UA"/>
        </w:rPr>
        <w:t>технічних операцій</w:t>
      </w:r>
      <w:r w:rsidR="00684774">
        <w:rPr>
          <w:color w:val="000000"/>
          <w:sz w:val="28"/>
          <w:szCs w:val="28"/>
          <w:shd w:val="clear" w:color="auto" w:fill="FFFFFF"/>
          <w:lang w:val="uk-UA"/>
        </w:rPr>
        <w:t>,</w:t>
      </w:r>
      <w:r w:rsidR="00402D3A" w:rsidRPr="00A1167D">
        <w:rPr>
          <w:color w:val="000000"/>
          <w:sz w:val="28"/>
          <w:szCs w:val="28"/>
          <w:shd w:val="clear" w:color="auto" w:fill="FFFFFF"/>
          <w:lang w:val="uk-UA"/>
        </w:rPr>
        <w:t xml:space="preserve"> </w:t>
      </w:r>
      <w:r w:rsidRPr="00A1167D">
        <w:rPr>
          <w:color w:val="000000"/>
          <w:sz w:val="28"/>
          <w:szCs w:val="28"/>
          <w:shd w:val="clear" w:color="auto" w:fill="FFFFFF"/>
          <w:lang w:val="uk-UA"/>
        </w:rPr>
        <w:t>створи</w:t>
      </w:r>
      <w:r w:rsidR="00402D3A">
        <w:rPr>
          <w:color w:val="000000"/>
          <w:sz w:val="28"/>
          <w:szCs w:val="28"/>
          <w:shd w:val="clear" w:color="auto" w:fill="FFFFFF"/>
          <w:lang w:val="uk-UA"/>
        </w:rPr>
        <w:t>вши</w:t>
      </w:r>
      <w:r w:rsidRPr="00A1167D">
        <w:rPr>
          <w:color w:val="000000"/>
          <w:sz w:val="28"/>
          <w:szCs w:val="28"/>
          <w:shd w:val="clear" w:color="auto" w:fill="FFFFFF"/>
          <w:lang w:val="uk-UA"/>
        </w:rPr>
        <w:t xml:space="preserve"> власну або орендува</w:t>
      </w:r>
      <w:r w:rsidR="00402D3A">
        <w:rPr>
          <w:color w:val="000000"/>
          <w:sz w:val="28"/>
          <w:szCs w:val="28"/>
          <w:shd w:val="clear" w:color="auto" w:fill="FFFFFF"/>
          <w:lang w:val="uk-UA"/>
        </w:rPr>
        <w:t>вши</w:t>
      </w:r>
      <w:r w:rsidRPr="00A1167D">
        <w:rPr>
          <w:color w:val="000000"/>
          <w:sz w:val="28"/>
          <w:szCs w:val="28"/>
          <w:shd w:val="clear" w:color="auto" w:fill="FFFFFF"/>
          <w:lang w:val="uk-UA"/>
        </w:rPr>
        <w:t xml:space="preserve"> матеріально-технічну базу</w:t>
      </w:r>
      <w:r w:rsidR="00402D3A">
        <w:rPr>
          <w:color w:val="000000"/>
          <w:sz w:val="28"/>
          <w:szCs w:val="28"/>
          <w:shd w:val="clear" w:color="auto" w:fill="FFFFFF"/>
          <w:lang w:val="uk-UA"/>
        </w:rPr>
        <w:t xml:space="preserve"> для</w:t>
      </w:r>
      <w:r w:rsidRPr="00A1167D">
        <w:rPr>
          <w:color w:val="000000"/>
          <w:sz w:val="28"/>
          <w:szCs w:val="28"/>
          <w:shd w:val="clear" w:color="auto" w:fill="FFFFFF"/>
          <w:lang w:val="uk-UA"/>
        </w:rPr>
        <w:t xml:space="preserve"> виконання </w:t>
      </w:r>
      <w:r w:rsidR="00402D3A">
        <w:rPr>
          <w:color w:val="000000"/>
          <w:sz w:val="28"/>
          <w:szCs w:val="28"/>
          <w:shd w:val="clear" w:color="auto" w:fill="FFFFFF"/>
          <w:lang w:val="uk-UA"/>
        </w:rPr>
        <w:t xml:space="preserve">таких </w:t>
      </w:r>
      <w:r w:rsidRPr="00A1167D">
        <w:rPr>
          <w:color w:val="000000"/>
          <w:sz w:val="28"/>
          <w:szCs w:val="28"/>
          <w:shd w:val="clear" w:color="auto" w:fill="FFFFFF"/>
          <w:lang w:val="uk-UA"/>
        </w:rPr>
        <w:t xml:space="preserve">операцій в </w:t>
      </w:r>
      <w:r w:rsidR="005663C3">
        <w:rPr>
          <w:color w:val="000000"/>
          <w:sz w:val="28"/>
          <w:szCs w:val="28"/>
          <w:shd w:val="clear" w:color="auto" w:fill="FFFFFF"/>
          <w:lang w:val="uk-UA"/>
        </w:rPr>
        <w:t xml:space="preserve">повному </w:t>
      </w:r>
      <w:r w:rsidRPr="00A1167D">
        <w:rPr>
          <w:color w:val="000000"/>
          <w:sz w:val="28"/>
          <w:szCs w:val="28"/>
          <w:shd w:val="clear" w:color="auto" w:fill="FFFFFF"/>
          <w:lang w:val="uk-UA"/>
        </w:rPr>
        <w:t>обся</w:t>
      </w:r>
      <w:r w:rsidR="005663C3">
        <w:rPr>
          <w:color w:val="000000"/>
          <w:sz w:val="28"/>
          <w:szCs w:val="28"/>
          <w:shd w:val="clear" w:color="auto" w:fill="FFFFFF"/>
          <w:lang w:val="uk-UA"/>
        </w:rPr>
        <w:t xml:space="preserve">зі, відповідно до </w:t>
      </w:r>
      <w:r w:rsidRPr="00A1167D">
        <w:rPr>
          <w:color w:val="000000"/>
          <w:sz w:val="28"/>
          <w:szCs w:val="28"/>
          <w:shd w:val="clear" w:color="auto" w:fill="FFFFFF"/>
          <w:lang w:val="uk-UA"/>
        </w:rPr>
        <w:t>пункт</w:t>
      </w:r>
      <w:r w:rsidR="005663C3">
        <w:rPr>
          <w:color w:val="000000"/>
          <w:sz w:val="28"/>
          <w:szCs w:val="28"/>
          <w:shd w:val="clear" w:color="auto" w:fill="FFFFFF"/>
          <w:lang w:val="uk-UA"/>
        </w:rPr>
        <w:t>у</w:t>
      </w:r>
      <w:r w:rsidRPr="00A1167D">
        <w:rPr>
          <w:color w:val="000000"/>
          <w:sz w:val="28"/>
          <w:szCs w:val="28"/>
          <w:shd w:val="clear" w:color="auto" w:fill="FFFFFF"/>
          <w:lang w:val="uk-UA"/>
        </w:rPr>
        <w:t xml:space="preserve"> 2</w:t>
      </w:r>
      <w:r w:rsidR="0025227C">
        <w:rPr>
          <w:color w:val="000000"/>
          <w:sz w:val="28"/>
          <w:szCs w:val="28"/>
          <w:shd w:val="clear" w:color="auto" w:fill="FFFFFF"/>
          <w:lang w:val="uk-UA"/>
        </w:rPr>
        <w:t>7</w:t>
      </w:r>
      <w:r w:rsidRPr="00A1167D">
        <w:rPr>
          <w:color w:val="000000"/>
          <w:sz w:val="28"/>
          <w:szCs w:val="28"/>
          <w:shd w:val="clear" w:color="auto" w:fill="FFFFFF"/>
          <w:lang w:val="uk-UA"/>
        </w:rPr>
        <w:t xml:space="preserve"> цих Ліцензійних умов</w:t>
      </w:r>
      <w:r w:rsidR="00402D3A">
        <w:rPr>
          <w:color w:val="000000"/>
          <w:sz w:val="28"/>
          <w:szCs w:val="28"/>
          <w:shd w:val="clear" w:color="auto" w:fill="FFFFFF"/>
          <w:lang w:val="uk-UA"/>
        </w:rPr>
        <w:t>.</w:t>
      </w:r>
      <w:r w:rsidRPr="00A1167D">
        <w:rPr>
          <w:color w:val="000000"/>
          <w:sz w:val="28"/>
          <w:szCs w:val="28"/>
          <w:shd w:val="clear" w:color="auto" w:fill="FFFFFF"/>
          <w:lang w:val="uk-UA"/>
        </w:rPr>
        <w:t xml:space="preserve"> У разі відсутності матеріально-технічної бази або </w:t>
      </w:r>
      <w:r w:rsidR="005663C3" w:rsidRPr="00A1167D">
        <w:rPr>
          <w:color w:val="000000"/>
          <w:sz w:val="28"/>
          <w:szCs w:val="28"/>
          <w:shd w:val="clear" w:color="auto" w:fill="FFFFFF"/>
          <w:lang w:val="uk-UA"/>
        </w:rPr>
        <w:t>не викон</w:t>
      </w:r>
      <w:r w:rsidR="005663C3">
        <w:rPr>
          <w:color w:val="000000"/>
          <w:sz w:val="28"/>
          <w:szCs w:val="28"/>
          <w:shd w:val="clear" w:color="auto" w:fill="FFFFFF"/>
          <w:lang w:val="uk-UA"/>
        </w:rPr>
        <w:t>ання</w:t>
      </w:r>
      <w:r w:rsidR="005663C3" w:rsidRPr="00A1167D">
        <w:rPr>
          <w:color w:val="000000"/>
          <w:sz w:val="28"/>
          <w:szCs w:val="28"/>
          <w:shd w:val="clear" w:color="auto" w:fill="FFFFFF"/>
          <w:lang w:val="uk-UA"/>
        </w:rPr>
        <w:t xml:space="preserve"> </w:t>
      </w:r>
      <w:r w:rsidRPr="00A1167D">
        <w:rPr>
          <w:color w:val="000000"/>
          <w:sz w:val="28"/>
          <w:szCs w:val="28"/>
          <w:shd w:val="clear" w:color="auto" w:fill="FFFFFF"/>
          <w:lang w:val="uk-UA"/>
        </w:rPr>
        <w:t>одн</w:t>
      </w:r>
      <w:r w:rsidR="005663C3">
        <w:rPr>
          <w:color w:val="000000"/>
          <w:sz w:val="28"/>
          <w:szCs w:val="28"/>
          <w:shd w:val="clear" w:color="auto" w:fill="FFFFFF"/>
          <w:lang w:val="uk-UA"/>
        </w:rPr>
        <w:t>ієї</w:t>
      </w:r>
      <w:r w:rsidRPr="00A1167D">
        <w:rPr>
          <w:color w:val="000000"/>
          <w:sz w:val="28"/>
          <w:szCs w:val="28"/>
          <w:shd w:val="clear" w:color="auto" w:fill="FFFFFF"/>
          <w:lang w:val="uk-UA"/>
        </w:rPr>
        <w:t xml:space="preserve"> чи більше технічних операцій, укласти договори із суб’єктами господарювання, що </w:t>
      </w:r>
      <w:r w:rsidRPr="00A1167D">
        <w:rPr>
          <w:color w:val="000000"/>
          <w:sz w:val="28"/>
          <w:szCs w:val="28"/>
          <w:shd w:val="clear" w:color="auto" w:fill="FFFFFF"/>
          <w:lang w:val="uk-UA"/>
        </w:rPr>
        <w:lastRenderedPageBreak/>
        <w:t>надають послуги з виконання технічних операцій, передбачених</w:t>
      </w:r>
      <w:r w:rsidR="00DF0F5B">
        <w:rPr>
          <w:color w:val="000000"/>
          <w:sz w:val="28"/>
          <w:szCs w:val="28"/>
          <w:shd w:val="clear" w:color="auto" w:fill="FFFFFF"/>
          <w:lang w:val="uk-UA"/>
        </w:rPr>
        <w:br/>
      </w:r>
      <w:r w:rsidRPr="00A1167D">
        <w:rPr>
          <w:color w:val="000000"/>
          <w:sz w:val="28"/>
          <w:szCs w:val="28"/>
          <w:shd w:val="clear" w:color="auto" w:fill="FFFFFF"/>
          <w:lang w:val="uk-UA"/>
        </w:rPr>
        <w:t>підпунктами 2</w:t>
      </w:r>
      <w:r w:rsidR="00027999">
        <w:rPr>
          <w:color w:val="000000"/>
          <w:sz w:val="28"/>
          <w:szCs w:val="28"/>
          <w:shd w:val="clear" w:color="auto" w:fill="FFFFFF"/>
          <w:lang w:val="uk-UA"/>
        </w:rPr>
        <w:t> </w:t>
      </w:r>
      <w:r w:rsidR="00DB3AB0">
        <w:rPr>
          <w:color w:val="000000"/>
          <w:sz w:val="28"/>
          <w:szCs w:val="28"/>
          <w:shd w:val="clear" w:color="auto" w:fill="FFFFFF"/>
          <w:lang w:val="uk-UA"/>
        </w:rPr>
        <w:t>-</w:t>
      </w:r>
      <w:r w:rsidR="00DF0F5B">
        <w:rPr>
          <w:color w:val="000000"/>
          <w:sz w:val="28"/>
          <w:szCs w:val="28"/>
          <w:shd w:val="clear" w:color="auto" w:fill="FFFFFF"/>
          <w:lang w:val="uk-UA"/>
        </w:rPr>
        <w:t> </w:t>
      </w:r>
      <w:r w:rsidRPr="00A1167D">
        <w:rPr>
          <w:color w:val="000000"/>
          <w:sz w:val="28"/>
          <w:szCs w:val="28"/>
          <w:shd w:val="clear" w:color="auto" w:fill="FFFFFF"/>
          <w:lang w:val="uk-UA"/>
        </w:rPr>
        <w:t>4 пункту 2</w:t>
      </w:r>
      <w:r w:rsidR="0025227C">
        <w:rPr>
          <w:color w:val="000000"/>
          <w:sz w:val="28"/>
          <w:szCs w:val="28"/>
          <w:shd w:val="clear" w:color="auto" w:fill="FFFFFF"/>
          <w:lang w:val="uk-UA"/>
        </w:rPr>
        <w:t>7</w:t>
      </w:r>
      <w:r w:rsidRPr="00A1167D">
        <w:rPr>
          <w:color w:val="000000"/>
          <w:sz w:val="28"/>
          <w:szCs w:val="28"/>
          <w:shd w:val="clear" w:color="auto" w:fill="FFFFFF"/>
          <w:lang w:val="uk-UA"/>
        </w:rPr>
        <w:t xml:space="preserve"> цих Ліцензійних умов;</w:t>
      </w:r>
    </w:p>
    <w:p w14:paraId="4281F767" w14:textId="745BF965"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5</w:t>
      </w:r>
      <w:r w:rsidR="00402D3A" w:rsidRPr="00A1167D">
        <w:rPr>
          <w:color w:val="000000"/>
          <w:sz w:val="28"/>
          <w:szCs w:val="28"/>
          <w:shd w:val="clear" w:color="auto" w:fill="FFFFFF"/>
          <w:lang w:val="uk-UA"/>
        </w:rPr>
        <w:t>)</w:t>
      </w:r>
      <w:r w:rsidR="00402D3A">
        <w:rPr>
          <w:color w:val="000000"/>
          <w:sz w:val="28"/>
          <w:szCs w:val="28"/>
          <w:shd w:val="clear" w:color="auto" w:fill="FFFFFF"/>
          <w:lang w:val="uk-UA"/>
        </w:rPr>
        <w:t> </w:t>
      </w:r>
      <w:r w:rsidRPr="00A1167D">
        <w:rPr>
          <w:color w:val="000000"/>
          <w:sz w:val="28"/>
          <w:szCs w:val="28"/>
          <w:shd w:val="clear" w:color="auto" w:fill="FFFFFF"/>
          <w:lang w:val="uk-UA"/>
        </w:rPr>
        <w:t>зберігати транспортні засоби у спеціально пристосованому приміщенні, гаражі, майданчиках, стоянках для зберігання автобусів або спеціально відведен</w:t>
      </w:r>
      <w:r w:rsidR="00BF7596" w:rsidRPr="00A1167D">
        <w:rPr>
          <w:color w:val="000000"/>
          <w:sz w:val="28"/>
          <w:szCs w:val="28"/>
          <w:shd w:val="clear" w:color="auto" w:fill="FFFFFF"/>
          <w:lang w:val="uk-UA"/>
        </w:rPr>
        <w:t>их</w:t>
      </w:r>
      <w:r w:rsidRPr="00A1167D">
        <w:rPr>
          <w:color w:val="000000"/>
          <w:sz w:val="28"/>
          <w:szCs w:val="28"/>
          <w:shd w:val="clear" w:color="auto" w:fill="FFFFFF"/>
          <w:lang w:val="uk-UA"/>
        </w:rPr>
        <w:t xml:space="preserve"> для зберігання інших транспортних засобів майданчик</w:t>
      </w:r>
      <w:r w:rsidR="00E1400C" w:rsidRPr="00A1167D">
        <w:rPr>
          <w:color w:val="000000"/>
          <w:sz w:val="28"/>
          <w:szCs w:val="28"/>
          <w:shd w:val="clear" w:color="auto" w:fill="FFFFFF"/>
          <w:lang w:val="uk-UA"/>
        </w:rPr>
        <w:t>ах</w:t>
      </w:r>
      <w:r w:rsidRPr="00A1167D">
        <w:rPr>
          <w:color w:val="000000"/>
          <w:sz w:val="28"/>
          <w:szCs w:val="28"/>
          <w:shd w:val="clear" w:color="auto" w:fill="FFFFFF"/>
          <w:lang w:val="uk-UA"/>
        </w:rPr>
        <w:t xml:space="preserve"> поза житловими зонами;</w:t>
      </w:r>
    </w:p>
    <w:p w14:paraId="0EFD0815" w14:textId="4AC64313"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6</w:t>
      </w:r>
      <w:r w:rsidR="00402D3A" w:rsidRPr="00A1167D">
        <w:rPr>
          <w:color w:val="000000"/>
          <w:sz w:val="28"/>
          <w:szCs w:val="28"/>
          <w:shd w:val="clear" w:color="auto" w:fill="FFFFFF"/>
          <w:lang w:val="uk-UA"/>
        </w:rPr>
        <w:t>)</w:t>
      </w:r>
      <w:r w:rsidR="00402D3A">
        <w:rPr>
          <w:color w:val="000000"/>
          <w:sz w:val="28"/>
          <w:szCs w:val="28"/>
          <w:shd w:val="clear" w:color="auto" w:fill="FFFFFF"/>
          <w:lang w:val="uk-UA"/>
        </w:rPr>
        <w:t> </w:t>
      </w:r>
      <w:r w:rsidRPr="00A1167D">
        <w:rPr>
          <w:color w:val="000000"/>
          <w:sz w:val="28"/>
          <w:szCs w:val="28"/>
          <w:shd w:val="clear" w:color="auto" w:fill="FFFFFF"/>
          <w:lang w:val="uk-UA"/>
        </w:rPr>
        <w:t>допускати до перевезень транспортні засоби</w:t>
      </w:r>
      <w:r w:rsidR="00E1138A">
        <w:rPr>
          <w:color w:val="000000"/>
          <w:sz w:val="28"/>
          <w:szCs w:val="28"/>
          <w:shd w:val="clear" w:color="auto" w:fill="FFFFFF"/>
          <w:lang w:val="uk-UA"/>
        </w:rPr>
        <w:t xml:space="preserve">, </w:t>
      </w:r>
      <w:r w:rsidR="00E85452">
        <w:rPr>
          <w:color w:val="000000"/>
          <w:sz w:val="28"/>
          <w:szCs w:val="28"/>
          <w:shd w:val="clear" w:color="auto" w:fill="FFFFFF"/>
          <w:lang w:val="uk-UA"/>
        </w:rPr>
        <w:t>що</w:t>
      </w:r>
      <w:r w:rsidRPr="00A1167D">
        <w:rPr>
          <w:color w:val="000000"/>
          <w:sz w:val="28"/>
          <w:szCs w:val="28"/>
          <w:shd w:val="clear" w:color="auto" w:fill="FFFFFF"/>
          <w:lang w:val="uk-UA"/>
        </w:rPr>
        <w:t>:</w:t>
      </w:r>
    </w:p>
    <w:p w14:paraId="1C2BC30E" w14:textId="04F90697" w:rsidR="00A73CA7" w:rsidRPr="00A1167D" w:rsidRDefault="00A73CA7"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відповідають вимогам</w:t>
      </w:r>
      <w:r w:rsidRPr="00A1167D">
        <w:rPr>
          <w:sz w:val="28"/>
          <w:szCs w:val="28"/>
          <w:shd w:val="clear" w:color="auto" w:fill="FFFFFF"/>
          <w:lang w:val="uk-UA"/>
        </w:rPr>
        <w:t xml:space="preserve"> пункту 1</w:t>
      </w:r>
      <w:r w:rsidR="0025227C">
        <w:rPr>
          <w:sz w:val="28"/>
          <w:szCs w:val="28"/>
          <w:shd w:val="clear" w:color="auto" w:fill="FFFFFF"/>
          <w:lang w:val="uk-UA"/>
        </w:rPr>
        <w:t>9</w:t>
      </w:r>
      <w:r w:rsidRPr="00A1167D">
        <w:rPr>
          <w:color w:val="000000"/>
          <w:sz w:val="28"/>
          <w:szCs w:val="28"/>
          <w:shd w:val="clear" w:color="auto" w:fill="FFFFFF"/>
          <w:lang w:val="uk-UA"/>
        </w:rPr>
        <w:t xml:space="preserve"> цих Ліцензійних умов</w:t>
      </w:r>
      <w:r w:rsidR="00E1138A">
        <w:rPr>
          <w:color w:val="000000"/>
          <w:sz w:val="28"/>
          <w:szCs w:val="28"/>
          <w:shd w:val="clear" w:color="auto" w:fill="FFFFFF"/>
          <w:lang w:val="uk-UA"/>
        </w:rPr>
        <w:t>;</w:t>
      </w:r>
      <w:r w:rsidRPr="00A1167D">
        <w:rPr>
          <w:color w:val="000000"/>
          <w:sz w:val="28"/>
          <w:szCs w:val="28"/>
          <w:shd w:val="clear" w:color="auto" w:fill="FFFFFF"/>
          <w:lang w:val="uk-UA"/>
        </w:rPr>
        <w:t xml:space="preserve"> </w:t>
      </w:r>
    </w:p>
    <w:p w14:paraId="55E6B71E" w14:textId="55CF50F3"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5F370D">
        <w:rPr>
          <w:color w:val="000000"/>
          <w:sz w:val="28"/>
          <w:szCs w:val="28"/>
          <w:shd w:val="clear" w:color="auto" w:fill="FFFFFF"/>
          <w:lang w:val="uk-UA"/>
        </w:rPr>
        <w:t>пройшли перевірку технічного стану</w:t>
      </w:r>
      <w:r w:rsidR="007D3247" w:rsidRPr="005F370D">
        <w:rPr>
          <w:color w:val="000000"/>
          <w:sz w:val="28"/>
          <w:szCs w:val="28"/>
          <w:shd w:val="clear" w:color="auto" w:fill="FFFFFF"/>
          <w:lang w:val="uk-UA"/>
        </w:rPr>
        <w:t xml:space="preserve">, </w:t>
      </w:r>
      <w:r w:rsidR="005337C4" w:rsidRPr="005F370D">
        <w:rPr>
          <w:color w:val="000000"/>
          <w:sz w:val="28"/>
          <w:szCs w:val="28"/>
          <w:shd w:val="clear" w:color="auto" w:fill="FFFFFF"/>
          <w:lang w:val="uk-UA"/>
        </w:rPr>
        <w:t>у</w:t>
      </w:r>
      <w:r w:rsidRPr="005F370D">
        <w:rPr>
          <w:color w:val="000000"/>
          <w:sz w:val="28"/>
          <w:szCs w:val="28"/>
          <w:shd w:val="clear" w:color="auto" w:fill="FFFFFF"/>
          <w:lang w:val="uk-UA"/>
        </w:rPr>
        <w:t xml:space="preserve"> випадку здійснення тривалих рейсів ліцензіат </w:t>
      </w:r>
      <w:r w:rsidR="00DB18ED" w:rsidRPr="005F370D">
        <w:rPr>
          <w:color w:val="000000"/>
          <w:sz w:val="28"/>
          <w:szCs w:val="28"/>
          <w:shd w:val="clear" w:color="auto" w:fill="FFFFFF"/>
          <w:lang w:val="uk-UA"/>
        </w:rPr>
        <w:t xml:space="preserve">зобов’язує </w:t>
      </w:r>
      <w:r w:rsidRPr="005F370D">
        <w:rPr>
          <w:color w:val="000000"/>
          <w:sz w:val="28"/>
          <w:szCs w:val="28"/>
          <w:shd w:val="clear" w:color="auto" w:fill="FFFFFF"/>
          <w:lang w:val="uk-UA"/>
        </w:rPr>
        <w:t xml:space="preserve">водія (водіїв) </w:t>
      </w:r>
      <w:r w:rsidR="00DB18ED" w:rsidRPr="005F370D">
        <w:rPr>
          <w:color w:val="000000"/>
          <w:sz w:val="28"/>
          <w:szCs w:val="28"/>
          <w:shd w:val="clear" w:color="auto" w:fill="FFFFFF"/>
          <w:lang w:val="uk-UA"/>
        </w:rPr>
        <w:t>підтримувати у справному технічному стані</w:t>
      </w:r>
      <w:r w:rsidRPr="005F370D">
        <w:rPr>
          <w:color w:val="000000"/>
          <w:sz w:val="28"/>
          <w:szCs w:val="28"/>
          <w:shd w:val="clear" w:color="auto" w:fill="FFFFFF"/>
          <w:lang w:val="uk-UA"/>
        </w:rPr>
        <w:t xml:space="preserve"> транспорт</w:t>
      </w:r>
      <w:r w:rsidR="007D3247" w:rsidRPr="005F370D">
        <w:rPr>
          <w:color w:val="000000"/>
          <w:sz w:val="28"/>
          <w:szCs w:val="28"/>
          <w:shd w:val="clear" w:color="auto" w:fill="FFFFFF"/>
          <w:lang w:val="uk-UA"/>
        </w:rPr>
        <w:t>ний</w:t>
      </w:r>
      <w:r w:rsidRPr="005F370D">
        <w:rPr>
          <w:color w:val="000000"/>
          <w:sz w:val="28"/>
          <w:szCs w:val="28"/>
          <w:shd w:val="clear" w:color="auto" w:fill="FFFFFF"/>
          <w:lang w:val="uk-UA"/>
        </w:rPr>
        <w:t xml:space="preserve"> зас</w:t>
      </w:r>
      <w:r w:rsidR="007D3247" w:rsidRPr="005F370D">
        <w:rPr>
          <w:color w:val="000000"/>
          <w:sz w:val="28"/>
          <w:szCs w:val="28"/>
          <w:shd w:val="clear" w:color="auto" w:fill="FFFFFF"/>
          <w:lang w:val="uk-UA"/>
        </w:rPr>
        <w:t>і</w:t>
      </w:r>
      <w:r w:rsidRPr="005F370D">
        <w:rPr>
          <w:color w:val="000000"/>
          <w:sz w:val="28"/>
          <w:szCs w:val="28"/>
          <w:shd w:val="clear" w:color="auto" w:fill="FFFFFF"/>
          <w:lang w:val="uk-UA"/>
        </w:rPr>
        <w:t>б</w:t>
      </w:r>
      <w:r w:rsidR="007D3247" w:rsidRPr="005F370D">
        <w:rPr>
          <w:color w:val="000000"/>
          <w:sz w:val="28"/>
          <w:szCs w:val="28"/>
          <w:shd w:val="clear" w:color="auto" w:fill="FFFFFF"/>
          <w:lang w:val="uk-UA"/>
        </w:rPr>
        <w:t xml:space="preserve"> із застосуванням необхідних заходів для цього;</w:t>
      </w:r>
      <w:r w:rsidRPr="005F370D">
        <w:rPr>
          <w:color w:val="000000"/>
          <w:sz w:val="28"/>
          <w:szCs w:val="28"/>
          <w:shd w:val="clear" w:color="auto" w:fill="FFFFFF"/>
          <w:lang w:val="uk-UA"/>
        </w:rPr>
        <w:t xml:space="preserve"> </w:t>
      </w:r>
    </w:p>
    <w:p w14:paraId="0F0BDB3C" w14:textId="28433BE7"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7</w:t>
      </w:r>
      <w:r w:rsidR="00FC0D0E" w:rsidRPr="00A1167D">
        <w:rPr>
          <w:color w:val="000000"/>
          <w:sz w:val="28"/>
          <w:szCs w:val="28"/>
          <w:shd w:val="clear" w:color="auto" w:fill="FFFFFF"/>
          <w:lang w:val="uk-UA"/>
        </w:rPr>
        <w:t>)</w:t>
      </w:r>
      <w:r w:rsidR="00FC0D0E">
        <w:rPr>
          <w:color w:val="000000"/>
          <w:sz w:val="28"/>
          <w:szCs w:val="28"/>
          <w:shd w:val="clear" w:color="auto" w:fill="FFFFFF"/>
          <w:lang w:val="uk-UA"/>
        </w:rPr>
        <w:t> </w:t>
      </w:r>
      <w:r w:rsidRPr="00A1167D">
        <w:rPr>
          <w:color w:val="000000"/>
          <w:sz w:val="28"/>
          <w:szCs w:val="28"/>
          <w:shd w:val="clear" w:color="auto" w:fill="FFFFFF"/>
          <w:lang w:val="uk-UA"/>
        </w:rPr>
        <w:t>приймати на роботу персонал</w:t>
      </w:r>
      <w:r w:rsidR="00FC0D0E">
        <w:rPr>
          <w:color w:val="000000"/>
          <w:sz w:val="28"/>
          <w:szCs w:val="28"/>
          <w:shd w:val="clear" w:color="auto" w:fill="FFFFFF"/>
          <w:lang w:val="uk-UA"/>
        </w:rPr>
        <w:t xml:space="preserve"> для</w:t>
      </w:r>
      <w:r w:rsidRPr="00A1167D">
        <w:rPr>
          <w:color w:val="000000"/>
          <w:sz w:val="28"/>
          <w:szCs w:val="28"/>
          <w:shd w:val="clear" w:color="auto" w:fill="FFFFFF"/>
          <w:lang w:val="uk-UA"/>
        </w:rPr>
        <w:t xml:space="preserve"> </w:t>
      </w:r>
      <w:r w:rsidR="00FC0D0E">
        <w:rPr>
          <w:color w:val="000000"/>
          <w:sz w:val="28"/>
          <w:szCs w:val="28"/>
          <w:shd w:val="clear" w:color="auto" w:fill="FFFFFF"/>
          <w:lang w:val="uk-UA"/>
        </w:rPr>
        <w:t xml:space="preserve">здійснення </w:t>
      </w:r>
      <w:r w:rsidRPr="00A1167D">
        <w:rPr>
          <w:color w:val="000000"/>
          <w:sz w:val="28"/>
          <w:szCs w:val="28"/>
          <w:shd w:val="clear" w:color="auto" w:fill="FFFFFF"/>
          <w:lang w:val="uk-UA"/>
        </w:rPr>
        <w:t>перевір</w:t>
      </w:r>
      <w:r w:rsidR="00FC0D0E">
        <w:rPr>
          <w:color w:val="000000"/>
          <w:sz w:val="28"/>
          <w:szCs w:val="28"/>
          <w:shd w:val="clear" w:color="auto" w:fill="FFFFFF"/>
          <w:lang w:val="uk-UA"/>
        </w:rPr>
        <w:t>ки</w:t>
      </w:r>
      <w:r w:rsidRPr="00A1167D">
        <w:rPr>
          <w:color w:val="000000"/>
          <w:sz w:val="28"/>
          <w:szCs w:val="28"/>
          <w:shd w:val="clear" w:color="auto" w:fill="FFFFFF"/>
          <w:lang w:val="uk-UA"/>
        </w:rPr>
        <w:t xml:space="preserve"> технічн</w:t>
      </w:r>
      <w:r w:rsidR="00FC0D0E">
        <w:rPr>
          <w:color w:val="000000"/>
          <w:sz w:val="28"/>
          <w:szCs w:val="28"/>
          <w:shd w:val="clear" w:color="auto" w:fill="FFFFFF"/>
          <w:lang w:val="uk-UA"/>
        </w:rPr>
        <w:t>ого</w:t>
      </w:r>
      <w:r w:rsidRPr="00A1167D">
        <w:rPr>
          <w:color w:val="000000"/>
          <w:sz w:val="28"/>
          <w:szCs w:val="28"/>
          <w:shd w:val="clear" w:color="auto" w:fill="FFFFFF"/>
          <w:lang w:val="uk-UA"/>
        </w:rPr>
        <w:t xml:space="preserve"> стан</w:t>
      </w:r>
      <w:r w:rsidR="00FC0D0E">
        <w:rPr>
          <w:color w:val="000000"/>
          <w:sz w:val="28"/>
          <w:szCs w:val="28"/>
          <w:shd w:val="clear" w:color="auto" w:fill="FFFFFF"/>
          <w:lang w:val="uk-UA"/>
        </w:rPr>
        <w:t>у</w:t>
      </w:r>
      <w:r w:rsidRPr="00A1167D">
        <w:rPr>
          <w:color w:val="000000"/>
          <w:sz w:val="28"/>
          <w:szCs w:val="28"/>
          <w:shd w:val="clear" w:color="auto" w:fill="FFFFFF"/>
          <w:lang w:val="uk-UA"/>
        </w:rPr>
        <w:t>, пров</w:t>
      </w:r>
      <w:r w:rsidR="00FC0D0E">
        <w:rPr>
          <w:color w:val="000000"/>
          <w:sz w:val="28"/>
          <w:szCs w:val="28"/>
          <w:shd w:val="clear" w:color="auto" w:fill="FFFFFF"/>
          <w:lang w:val="uk-UA"/>
        </w:rPr>
        <w:t>едення</w:t>
      </w:r>
      <w:r w:rsidRPr="00A1167D">
        <w:rPr>
          <w:color w:val="000000"/>
          <w:sz w:val="28"/>
          <w:szCs w:val="28"/>
          <w:shd w:val="clear" w:color="auto" w:fill="FFFFFF"/>
          <w:lang w:val="uk-UA"/>
        </w:rPr>
        <w:t xml:space="preserve"> технічн</w:t>
      </w:r>
      <w:r w:rsidR="00FC0D0E">
        <w:rPr>
          <w:color w:val="000000"/>
          <w:sz w:val="28"/>
          <w:szCs w:val="28"/>
          <w:shd w:val="clear" w:color="auto" w:fill="FFFFFF"/>
          <w:lang w:val="uk-UA"/>
        </w:rPr>
        <w:t>ого</w:t>
      </w:r>
      <w:r w:rsidRPr="00A1167D">
        <w:rPr>
          <w:color w:val="000000"/>
          <w:sz w:val="28"/>
          <w:szCs w:val="28"/>
          <w:shd w:val="clear" w:color="auto" w:fill="FFFFFF"/>
          <w:lang w:val="uk-UA"/>
        </w:rPr>
        <w:t xml:space="preserve"> обслуговування </w:t>
      </w:r>
      <w:r w:rsidR="00FC0D0E">
        <w:rPr>
          <w:color w:val="000000"/>
          <w:sz w:val="28"/>
          <w:szCs w:val="28"/>
          <w:shd w:val="clear" w:color="auto" w:fill="FFFFFF"/>
          <w:lang w:val="uk-UA"/>
        </w:rPr>
        <w:t>та</w:t>
      </w:r>
      <w:r w:rsidRPr="00A1167D">
        <w:rPr>
          <w:color w:val="000000"/>
          <w:sz w:val="28"/>
          <w:szCs w:val="28"/>
          <w:shd w:val="clear" w:color="auto" w:fill="FFFFFF"/>
          <w:lang w:val="uk-UA"/>
        </w:rPr>
        <w:t xml:space="preserve"> ремонт</w:t>
      </w:r>
      <w:r w:rsidR="00FC0D0E">
        <w:rPr>
          <w:color w:val="000000"/>
          <w:sz w:val="28"/>
          <w:szCs w:val="28"/>
          <w:shd w:val="clear" w:color="auto" w:fill="FFFFFF"/>
          <w:lang w:val="uk-UA"/>
        </w:rPr>
        <w:t>у</w:t>
      </w:r>
      <w:r w:rsidRPr="00A1167D">
        <w:rPr>
          <w:color w:val="000000"/>
          <w:sz w:val="28"/>
          <w:szCs w:val="28"/>
          <w:shd w:val="clear" w:color="auto" w:fill="FFFFFF"/>
          <w:lang w:val="uk-UA"/>
        </w:rPr>
        <w:t xml:space="preserve"> транспортних засобів, або </w:t>
      </w:r>
      <w:r w:rsidR="00FC0D0E" w:rsidRPr="00A1167D">
        <w:rPr>
          <w:color w:val="000000"/>
          <w:sz w:val="28"/>
          <w:szCs w:val="28"/>
          <w:shd w:val="clear" w:color="auto" w:fill="FFFFFF"/>
          <w:lang w:val="uk-UA"/>
        </w:rPr>
        <w:t>укласти договори із суб’єктами господарювання</w:t>
      </w:r>
      <w:r w:rsidR="004C29D0">
        <w:rPr>
          <w:color w:val="000000"/>
          <w:sz w:val="28"/>
          <w:szCs w:val="28"/>
          <w:shd w:val="clear" w:color="auto" w:fill="FFFFFF"/>
          <w:lang w:val="uk-UA"/>
        </w:rPr>
        <w:t>, що надають послуги</w:t>
      </w:r>
      <w:r w:rsidR="00FC0D0E" w:rsidRPr="00A1167D">
        <w:rPr>
          <w:color w:val="000000"/>
          <w:sz w:val="28"/>
          <w:szCs w:val="28"/>
          <w:shd w:val="clear" w:color="auto" w:fill="FFFFFF"/>
          <w:lang w:val="uk-UA"/>
        </w:rPr>
        <w:t xml:space="preserve"> </w:t>
      </w:r>
      <w:r w:rsidR="004C29D0">
        <w:rPr>
          <w:color w:val="000000"/>
          <w:sz w:val="28"/>
          <w:szCs w:val="28"/>
          <w:shd w:val="clear" w:color="auto" w:fill="FFFFFF"/>
          <w:lang w:val="uk-UA"/>
        </w:rPr>
        <w:t>із</w:t>
      </w:r>
      <w:r w:rsidR="00FC0D0E">
        <w:rPr>
          <w:color w:val="000000"/>
          <w:sz w:val="28"/>
          <w:szCs w:val="28"/>
          <w:shd w:val="clear" w:color="auto" w:fill="FFFFFF"/>
          <w:lang w:val="uk-UA"/>
        </w:rPr>
        <w:t xml:space="preserve"> </w:t>
      </w:r>
      <w:r w:rsidRPr="00A1167D">
        <w:rPr>
          <w:color w:val="000000"/>
          <w:sz w:val="28"/>
          <w:szCs w:val="28"/>
          <w:shd w:val="clear" w:color="auto" w:fill="FFFFFF"/>
          <w:lang w:val="uk-UA"/>
        </w:rPr>
        <w:t>забезпеч</w:t>
      </w:r>
      <w:r w:rsidR="00FC0D0E">
        <w:rPr>
          <w:color w:val="000000"/>
          <w:sz w:val="28"/>
          <w:szCs w:val="28"/>
          <w:shd w:val="clear" w:color="auto" w:fill="FFFFFF"/>
          <w:lang w:val="uk-UA"/>
        </w:rPr>
        <w:t>ення п</w:t>
      </w:r>
      <w:r w:rsidRPr="00A1167D">
        <w:rPr>
          <w:color w:val="000000"/>
          <w:sz w:val="28"/>
          <w:szCs w:val="28"/>
          <w:shd w:val="clear" w:color="auto" w:fill="FFFFFF"/>
          <w:lang w:val="uk-UA"/>
        </w:rPr>
        <w:t>ереві</w:t>
      </w:r>
      <w:r w:rsidR="008A574F">
        <w:rPr>
          <w:color w:val="000000"/>
          <w:sz w:val="28"/>
          <w:szCs w:val="28"/>
          <w:shd w:val="clear" w:color="auto" w:fill="FFFFFF"/>
          <w:lang w:val="uk-UA"/>
        </w:rPr>
        <w:t>р</w:t>
      </w:r>
      <w:r w:rsidR="00FC0D0E">
        <w:rPr>
          <w:color w:val="000000"/>
          <w:sz w:val="28"/>
          <w:szCs w:val="28"/>
          <w:shd w:val="clear" w:color="auto" w:fill="FFFFFF"/>
          <w:lang w:val="uk-UA"/>
        </w:rPr>
        <w:t>ок</w:t>
      </w:r>
      <w:r w:rsidRPr="00A1167D">
        <w:rPr>
          <w:color w:val="000000"/>
          <w:sz w:val="28"/>
          <w:szCs w:val="28"/>
          <w:shd w:val="clear" w:color="auto" w:fill="FFFFFF"/>
          <w:lang w:val="uk-UA"/>
        </w:rPr>
        <w:t xml:space="preserve"> технічного стану, технічного обслуговування </w:t>
      </w:r>
      <w:r w:rsidR="00FC0D0E">
        <w:rPr>
          <w:color w:val="000000"/>
          <w:sz w:val="28"/>
          <w:szCs w:val="28"/>
          <w:shd w:val="clear" w:color="auto" w:fill="FFFFFF"/>
          <w:lang w:val="uk-UA"/>
        </w:rPr>
        <w:t>та</w:t>
      </w:r>
      <w:r w:rsidRPr="00A1167D">
        <w:rPr>
          <w:color w:val="000000"/>
          <w:sz w:val="28"/>
          <w:szCs w:val="28"/>
          <w:shd w:val="clear" w:color="auto" w:fill="FFFFFF"/>
          <w:lang w:val="uk-UA"/>
        </w:rPr>
        <w:t xml:space="preserve"> ремонту</w:t>
      </w:r>
      <w:r w:rsidR="00FC0D0E" w:rsidRPr="00FC0D0E">
        <w:rPr>
          <w:color w:val="000000"/>
          <w:sz w:val="28"/>
          <w:szCs w:val="28"/>
          <w:shd w:val="clear" w:color="auto" w:fill="FFFFFF"/>
          <w:lang w:val="uk-UA"/>
        </w:rPr>
        <w:t xml:space="preserve"> </w:t>
      </w:r>
      <w:r w:rsidR="00FC0D0E" w:rsidRPr="00A1167D">
        <w:rPr>
          <w:color w:val="000000"/>
          <w:sz w:val="28"/>
          <w:szCs w:val="28"/>
          <w:shd w:val="clear" w:color="auto" w:fill="FFFFFF"/>
          <w:lang w:val="uk-UA"/>
        </w:rPr>
        <w:t>транспортних засобів</w:t>
      </w:r>
      <w:r w:rsidRPr="00A1167D">
        <w:rPr>
          <w:color w:val="000000"/>
          <w:sz w:val="28"/>
          <w:szCs w:val="28"/>
          <w:shd w:val="clear" w:color="auto" w:fill="FFFFFF"/>
          <w:lang w:val="uk-UA"/>
        </w:rPr>
        <w:t>;</w:t>
      </w:r>
    </w:p>
    <w:p w14:paraId="54E63E66" w14:textId="038F9B16"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lang w:val="uk-UA"/>
        </w:rPr>
        <w:t>8</w:t>
      </w:r>
      <w:r w:rsidR="00FC0D0E" w:rsidRPr="00A1167D">
        <w:rPr>
          <w:color w:val="000000"/>
          <w:sz w:val="28"/>
          <w:szCs w:val="28"/>
          <w:lang w:val="uk-UA"/>
        </w:rPr>
        <w:t>)</w:t>
      </w:r>
      <w:r w:rsidR="00FC0D0E">
        <w:rPr>
          <w:color w:val="000000"/>
          <w:sz w:val="28"/>
          <w:szCs w:val="28"/>
          <w:shd w:val="clear" w:color="auto" w:fill="FFFFFF"/>
          <w:lang w:val="uk-UA"/>
        </w:rPr>
        <w:t> </w:t>
      </w:r>
      <w:r w:rsidRPr="00A1167D">
        <w:rPr>
          <w:color w:val="000000"/>
          <w:sz w:val="28"/>
          <w:szCs w:val="28"/>
          <w:shd w:val="clear" w:color="auto" w:fill="FFFFFF"/>
          <w:lang w:val="uk-UA"/>
        </w:rPr>
        <w:t xml:space="preserve">забезпечити </w:t>
      </w:r>
      <w:r w:rsidR="0062361B" w:rsidRPr="00A1167D">
        <w:rPr>
          <w:color w:val="000000"/>
          <w:sz w:val="28"/>
          <w:szCs w:val="28"/>
          <w:shd w:val="clear" w:color="auto" w:fill="FFFFFF"/>
          <w:lang w:val="uk-UA"/>
        </w:rPr>
        <w:t>необхідну кількість водіїв</w:t>
      </w:r>
      <w:r w:rsidR="0062361B" w:rsidRPr="00123CCE">
        <w:rPr>
          <w:color w:val="000000"/>
          <w:sz w:val="28"/>
          <w:szCs w:val="28"/>
          <w:shd w:val="clear" w:color="auto" w:fill="FFFFFF"/>
          <w:lang w:val="uk-UA"/>
        </w:rPr>
        <w:t xml:space="preserve"> </w:t>
      </w:r>
      <w:r w:rsidR="0062361B">
        <w:rPr>
          <w:color w:val="000000"/>
          <w:sz w:val="28"/>
          <w:szCs w:val="28"/>
          <w:shd w:val="clear" w:color="auto" w:fill="FFFFFF"/>
          <w:lang w:val="uk-UA"/>
        </w:rPr>
        <w:t xml:space="preserve">для виконання діючих </w:t>
      </w:r>
      <w:r w:rsidR="0062361B" w:rsidRPr="00A1167D">
        <w:rPr>
          <w:color w:val="000000"/>
          <w:sz w:val="28"/>
          <w:szCs w:val="28"/>
          <w:shd w:val="clear" w:color="auto" w:fill="FFFFFF"/>
          <w:lang w:val="uk-UA"/>
        </w:rPr>
        <w:t>договор</w:t>
      </w:r>
      <w:r w:rsidR="0062361B">
        <w:rPr>
          <w:color w:val="000000"/>
          <w:sz w:val="28"/>
          <w:szCs w:val="28"/>
          <w:shd w:val="clear" w:color="auto" w:fill="FFFFFF"/>
          <w:lang w:val="uk-UA"/>
        </w:rPr>
        <w:t xml:space="preserve">ів </w:t>
      </w:r>
      <w:r w:rsidR="0062361B" w:rsidRPr="00A1167D">
        <w:rPr>
          <w:color w:val="000000"/>
          <w:sz w:val="28"/>
          <w:szCs w:val="28"/>
          <w:shd w:val="clear" w:color="auto" w:fill="FFFFFF"/>
          <w:lang w:val="uk-UA"/>
        </w:rPr>
        <w:t>ліцензіат</w:t>
      </w:r>
      <w:r w:rsidR="0062361B">
        <w:rPr>
          <w:color w:val="000000"/>
          <w:sz w:val="28"/>
          <w:szCs w:val="28"/>
          <w:shd w:val="clear" w:color="auto" w:fill="FFFFFF"/>
          <w:lang w:val="uk-UA"/>
        </w:rPr>
        <w:t>а, за якими</w:t>
      </w:r>
      <w:r w:rsidR="0062361B" w:rsidRPr="00A1167D">
        <w:rPr>
          <w:color w:val="000000"/>
          <w:sz w:val="28"/>
          <w:szCs w:val="28"/>
          <w:shd w:val="clear" w:color="auto" w:fill="FFFFFF"/>
          <w:lang w:val="uk-UA"/>
        </w:rPr>
        <w:t xml:space="preserve"> здійсню</w:t>
      </w:r>
      <w:r w:rsidR="0062361B">
        <w:rPr>
          <w:color w:val="000000"/>
          <w:sz w:val="28"/>
          <w:szCs w:val="28"/>
          <w:shd w:val="clear" w:color="auto" w:fill="FFFFFF"/>
          <w:lang w:val="uk-UA"/>
        </w:rPr>
        <w:t xml:space="preserve">ються </w:t>
      </w:r>
      <w:r w:rsidR="0062361B" w:rsidRPr="00A1167D">
        <w:rPr>
          <w:color w:val="000000"/>
          <w:sz w:val="28"/>
          <w:szCs w:val="28"/>
          <w:shd w:val="clear" w:color="auto" w:fill="FFFFFF"/>
          <w:lang w:val="uk-UA"/>
        </w:rPr>
        <w:t>перевезення</w:t>
      </w:r>
      <w:r w:rsidR="0062361B">
        <w:rPr>
          <w:color w:val="000000"/>
          <w:sz w:val="28"/>
          <w:szCs w:val="28"/>
          <w:shd w:val="clear" w:color="auto" w:fill="FFFFFF"/>
          <w:lang w:val="uk-UA"/>
        </w:rPr>
        <w:t xml:space="preserve"> з урахуванням </w:t>
      </w:r>
      <w:r w:rsidR="00123CCE">
        <w:rPr>
          <w:color w:val="000000"/>
          <w:sz w:val="28"/>
          <w:szCs w:val="28"/>
          <w:shd w:val="clear" w:color="auto" w:fill="FFFFFF"/>
          <w:lang w:val="uk-UA"/>
        </w:rPr>
        <w:t>дотримання</w:t>
      </w:r>
      <w:r w:rsidR="00123CCE" w:rsidRPr="00A1167D">
        <w:rPr>
          <w:color w:val="000000"/>
          <w:sz w:val="28"/>
          <w:szCs w:val="28"/>
          <w:shd w:val="clear" w:color="auto" w:fill="FFFFFF"/>
          <w:lang w:val="uk-UA"/>
        </w:rPr>
        <w:t xml:space="preserve"> </w:t>
      </w:r>
      <w:r w:rsidR="00123CCE">
        <w:rPr>
          <w:color w:val="000000"/>
          <w:sz w:val="28"/>
          <w:szCs w:val="28"/>
          <w:shd w:val="clear" w:color="auto" w:fill="FFFFFF"/>
          <w:lang w:val="uk-UA"/>
        </w:rPr>
        <w:t>водіями</w:t>
      </w:r>
      <w:r w:rsidR="00123CCE" w:rsidRPr="00A1167D">
        <w:rPr>
          <w:color w:val="000000"/>
          <w:sz w:val="28"/>
          <w:szCs w:val="28"/>
          <w:shd w:val="clear" w:color="auto" w:fill="FFFFFF"/>
          <w:lang w:val="uk-UA"/>
        </w:rPr>
        <w:t xml:space="preserve"> вимог щодо тривало</w:t>
      </w:r>
      <w:r w:rsidR="00AC7D92">
        <w:rPr>
          <w:color w:val="000000"/>
          <w:sz w:val="28"/>
          <w:szCs w:val="28"/>
          <w:shd w:val="clear" w:color="auto" w:fill="FFFFFF"/>
          <w:lang w:val="uk-UA"/>
        </w:rPr>
        <w:t>сті робочого часу та відпочинку</w:t>
      </w:r>
      <w:r w:rsidR="00123CCE">
        <w:rPr>
          <w:color w:val="000000"/>
          <w:sz w:val="28"/>
          <w:szCs w:val="28"/>
          <w:shd w:val="clear" w:color="auto" w:fill="FFFFFF"/>
          <w:lang w:val="uk-UA"/>
        </w:rPr>
        <w:t>;</w:t>
      </w:r>
    </w:p>
    <w:p w14:paraId="1FF4B256" w14:textId="0C7095EA"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9</w:t>
      </w:r>
      <w:r w:rsidR="00FC0D0E" w:rsidRPr="00A1167D">
        <w:rPr>
          <w:color w:val="000000"/>
          <w:sz w:val="28"/>
          <w:szCs w:val="28"/>
          <w:shd w:val="clear" w:color="auto" w:fill="FFFFFF"/>
          <w:lang w:val="uk-UA"/>
        </w:rPr>
        <w:t>)</w:t>
      </w:r>
      <w:r w:rsidR="00FC0D0E">
        <w:rPr>
          <w:color w:val="000000"/>
          <w:sz w:val="28"/>
          <w:szCs w:val="28"/>
          <w:shd w:val="clear" w:color="auto" w:fill="FFFFFF"/>
          <w:lang w:val="uk-UA"/>
        </w:rPr>
        <w:t> </w:t>
      </w:r>
      <w:r w:rsidRPr="00A1167D">
        <w:rPr>
          <w:color w:val="000000"/>
          <w:sz w:val="28"/>
          <w:szCs w:val="28"/>
          <w:shd w:val="clear" w:color="auto" w:fill="FFFFFF"/>
          <w:lang w:val="uk-UA"/>
        </w:rPr>
        <w:t>здійснювати контроль за станом здоров’я водіїв шляхом (на самозайнятих автомобільних перевізників, які провадять господарську діяльність з внутрішніх та міжнародних перевезень пасажирів на таксі, перевезен</w:t>
      </w:r>
      <w:r w:rsidR="009C0FB8">
        <w:rPr>
          <w:color w:val="000000"/>
          <w:sz w:val="28"/>
          <w:szCs w:val="28"/>
          <w:shd w:val="clear" w:color="auto" w:fill="FFFFFF"/>
          <w:lang w:val="uk-UA"/>
        </w:rPr>
        <w:t>ь</w:t>
      </w:r>
      <w:r w:rsidRPr="00A1167D">
        <w:rPr>
          <w:color w:val="000000"/>
          <w:sz w:val="28"/>
          <w:szCs w:val="28"/>
          <w:shd w:val="clear" w:color="auto" w:fill="FFFFFF"/>
          <w:lang w:val="uk-UA"/>
        </w:rPr>
        <w:t xml:space="preserve"> </w:t>
      </w:r>
      <w:r w:rsidR="009C0FB8">
        <w:rPr>
          <w:color w:val="000000"/>
          <w:sz w:val="28"/>
          <w:szCs w:val="28"/>
          <w:shd w:val="clear" w:color="auto" w:fill="FFFFFF"/>
          <w:lang w:val="uk-UA"/>
        </w:rPr>
        <w:t xml:space="preserve">пасажирів </w:t>
      </w:r>
      <w:r w:rsidRPr="00A1167D">
        <w:rPr>
          <w:color w:val="000000"/>
          <w:sz w:val="28"/>
          <w:szCs w:val="28"/>
          <w:shd w:val="clear" w:color="auto" w:fill="FFFFFF"/>
          <w:lang w:val="uk-UA"/>
        </w:rPr>
        <w:t xml:space="preserve">легковими автомобілями на замовлення, а також з міжнародних перевезень пасажирів автобусами, міжнародних перевезень вантажів, міжнародних перевезень небезпечних вантажів та небезпечних відходів </w:t>
      </w:r>
      <w:r w:rsidR="00BF7596" w:rsidRPr="00A1167D">
        <w:rPr>
          <w:color w:val="000000"/>
          <w:sz w:val="28"/>
          <w:szCs w:val="28"/>
          <w:shd w:val="clear" w:color="auto" w:fill="FFFFFF"/>
          <w:lang w:val="uk-UA"/>
        </w:rPr>
        <w:t xml:space="preserve">ця </w:t>
      </w:r>
      <w:r w:rsidRPr="00A1167D">
        <w:rPr>
          <w:color w:val="000000"/>
          <w:sz w:val="28"/>
          <w:szCs w:val="28"/>
          <w:shd w:val="clear" w:color="auto" w:fill="FFFFFF"/>
          <w:lang w:val="uk-UA"/>
        </w:rPr>
        <w:t>вимога не поширюються, у разі проходження водіями періодичних медичних оглядів):</w:t>
      </w:r>
    </w:p>
    <w:p w14:paraId="69B8EBB4" w14:textId="5B60AA9E" w:rsidR="00B535BA" w:rsidRPr="00A1167D" w:rsidRDefault="00B535BA"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прийняття на роботу медичного персоналу або укладення договору із суб’єктом господарювання, який провадить господарську діяльність з медичної практики;</w:t>
      </w:r>
    </w:p>
    <w:p w14:paraId="502157E6" w14:textId="44D991BD"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забезпечення проходження водіями періодичних медичних оглядів у спосіб передбачений законодавством;</w:t>
      </w:r>
    </w:p>
    <w:p w14:paraId="2A35E99F" w14:textId="77777777"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проведення щозмінних передрейсових та післярейсових медичних оглядів водіїв у спосіб передбачений законодавством у відведеному для цього та спеціально оснащеному приміщенні;</w:t>
      </w:r>
    </w:p>
    <w:p w14:paraId="31DF6B39" w14:textId="1BC2FDB8" w:rsidR="00A73CA7" w:rsidRPr="00A1167D" w:rsidRDefault="00A73CA7"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10</w:t>
      </w:r>
      <w:r w:rsidR="00E73722" w:rsidRPr="00A1167D">
        <w:rPr>
          <w:color w:val="000000"/>
          <w:sz w:val="28"/>
          <w:szCs w:val="28"/>
          <w:shd w:val="clear" w:color="auto" w:fill="FFFFFF"/>
          <w:lang w:val="uk-UA"/>
        </w:rPr>
        <w:t>)</w:t>
      </w:r>
      <w:r w:rsidR="00E73722">
        <w:rPr>
          <w:color w:val="000000"/>
          <w:sz w:val="28"/>
          <w:szCs w:val="28"/>
          <w:shd w:val="clear" w:color="auto" w:fill="FFFFFF"/>
          <w:lang w:val="uk-UA"/>
        </w:rPr>
        <w:t> </w:t>
      </w:r>
      <w:r w:rsidR="000E2D53">
        <w:rPr>
          <w:color w:val="000000"/>
          <w:sz w:val="28"/>
          <w:szCs w:val="28"/>
          <w:shd w:val="clear" w:color="auto" w:fill="FFFFFF"/>
          <w:lang w:val="uk-UA"/>
        </w:rPr>
        <w:t xml:space="preserve"> </w:t>
      </w:r>
      <w:r w:rsidR="00331598">
        <w:rPr>
          <w:color w:val="000000"/>
          <w:sz w:val="28"/>
          <w:szCs w:val="28"/>
          <w:shd w:val="clear" w:color="auto" w:fill="FFFFFF"/>
          <w:lang w:val="uk-UA"/>
        </w:rPr>
        <w:t xml:space="preserve">не рідше одного разу протягом шести місяців </w:t>
      </w:r>
      <w:r w:rsidRPr="00A1167D">
        <w:rPr>
          <w:color w:val="000000"/>
          <w:sz w:val="28"/>
          <w:szCs w:val="28"/>
          <w:shd w:val="clear" w:color="auto" w:fill="FFFFFF"/>
          <w:lang w:val="uk-UA"/>
        </w:rPr>
        <w:t>здійснювати заходи щодо запобігання скоєнню дорожньо-транспортних пригод</w:t>
      </w:r>
      <w:r w:rsidR="00331598">
        <w:rPr>
          <w:color w:val="000000"/>
          <w:sz w:val="28"/>
          <w:szCs w:val="28"/>
          <w:shd w:val="clear" w:color="auto" w:fill="FFFFFF"/>
          <w:lang w:val="uk-UA"/>
        </w:rPr>
        <w:t xml:space="preserve"> із</w:t>
      </w:r>
      <w:r w:rsidR="000E2D53">
        <w:rPr>
          <w:color w:val="000000"/>
          <w:sz w:val="28"/>
          <w:szCs w:val="28"/>
          <w:shd w:val="clear" w:color="auto" w:fill="FFFFFF"/>
          <w:lang w:val="uk-UA"/>
        </w:rPr>
        <w:t xml:space="preserve"> </w:t>
      </w:r>
      <w:r w:rsidRPr="00A1167D">
        <w:rPr>
          <w:color w:val="000000"/>
          <w:sz w:val="28"/>
          <w:szCs w:val="28"/>
          <w:shd w:val="clear" w:color="auto" w:fill="FFFFFF"/>
          <w:lang w:val="uk-UA"/>
        </w:rPr>
        <w:t>пров</w:t>
      </w:r>
      <w:r w:rsidR="00331598">
        <w:rPr>
          <w:color w:val="000000"/>
          <w:sz w:val="28"/>
          <w:szCs w:val="28"/>
          <w:shd w:val="clear" w:color="auto" w:fill="FFFFFF"/>
          <w:lang w:val="uk-UA"/>
        </w:rPr>
        <w:t>е</w:t>
      </w:r>
      <w:r w:rsidRPr="00A1167D">
        <w:rPr>
          <w:color w:val="000000"/>
          <w:sz w:val="28"/>
          <w:szCs w:val="28"/>
          <w:shd w:val="clear" w:color="auto" w:fill="FFFFFF"/>
          <w:lang w:val="uk-UA"/>
        </w:rPr>
        <w:t>д</w:t>
      </w:r>
      <w:r w:rsidR="00331598">
        <w:rPr>
          <w:color w:val="000000"/>
          <w:sz w:val="28"/>
          <w:szCs w:val="28"/>
          <w:shd w:val="clear" w:color="auto" w:fill="FFFFFF"/>
          <w:lang w:val="uk-UA"/>
        </w:rPr>
        <w:t>ення</w:t>
      </w:r>
      <w:r w:rsidRPr="00A1167D">
        <w:rPr>
          <w:color w:val="000000"/>
          <w:sz w:val="28"/>
          <w:szCs w:val="28"/>
          <w:shd w:val="clear" w:color="auto" w:fill="FFFFFF"/>
          <w:lang w:val="uk-UA"/>
        </w:rPr>
        <w:t xml:space="preserve"> інструктажі</w:t>
      </w:r>
      <w:r w:rsidR="00331598">
        <w:rPr>
          <w:color w:val="000000"/>
          <w:sz w:val="28"/>
          <w:szCs w:val="28"/>
          <w:shd w:val="clear" w:color="auto" w:fill="FFFFFF"/>
          <w:lang w:val="uk-UA"/>
        </w:rPr>
        <w:t>в</w:t>
      </w:r>
      <w:r w:rsidRPr="00A1167D">
        <w:rPr>
          <w:color w:val="000000"/>
          <w:sz w:val="28"/>
          <w:szCs w:val="28"/>
          <w:shd w:val="clear" w:color="auto" w:fill="FFFFFF"/>
          <w:lang w:val="uk-UA"/>
        </w:rPr>
        <w:t>, стажування водіїв</w:t>
      </w:r>
      <w:r w:rsidR="00331598">
        <w:rPr>
          <w:color w:val="000000"/>
          <w:sz w:val="28"/>
          <w:szCs w:val="28"/>
          <w:shd w:val="clear" w:color="auto" w:fill="FFFFFF"/>
          <w:lang w:val="uk-UA"/>
        </w:rPr>
        <w:t>,</w:t>
      </w:r>
      <w:r w:rsidRPr="00A1167D">
        <w:rPr>
          <w:color w:val="000000"/>
          <w:sz w:val="28"/>
          <w:szCs w:val="28"/>
          <w:shd w:val="clear" w:color="auto" w:fill="FFFFFF"/>
          <w:lang w:val="uk-UA"/>
        </w:rPr>
        <w:t xml:space="preserve"> перевірк</w:t>
      </w:r>
      <w:r w:rsidR="00331598">
        <w:rPr>
          <w:color w:val="000000"/>
          <w:sz w:val="28"/>
          <w:szCs w:val="28"/>
          <w:shd w:val="clear" w:color="auto" w:fill="FFFFFF"/>
          <w:lang w:val="uk-UA"/>
        </w:rPr>
        <w:t>и</w:t>
      </w:r>
      <w:r w:rsidRPr="00A1167D">
        <w:rPr>
          <w:color w:val="000000"/>
          <w:sz w:val="28"/>
          <w:szCs w:val="28"/>
          <w:shd w:val="clear" w:color="auto" w:fill="FFFFFF"/>
          <w:lang w:val="uk-UA"/>
        </w:rPr>
        <w:t xml:space="preserve"> навичок з надання першої домедичної д</w:t>
      </w:r>
      <w:r w:rsidR="00EE7187" w:rsidRPr="00A1167D">
        <w:rPr>
          <w:color w:val="000000"/>
          <w:sz w:val="28"/>
          <w:szCs w:val="28"/>
          <w:shd w:val="clear" w:color="auto" w:fill="FFFFFF"/>
          <w:lang w:val="uk-UA"/>
        </w:rPr>
        <w:t>опомоги постраждалим внаслідок дорожньо-транспортних пригод</w:t>
      </w:r>
      <w:r w:rsidRPr="00A1167D">
        <w:rPr>
          <w:color w:val="000000"/>
          <w:sz w:val="28"/>
          <w:szCs w:val="28"/>
          <w:shd w:val="clear" w:color="auto" w:fill="FFFFFF"/>
          <w:lang w:val="uk-UA"/>
        </w:rPr>
        <w:t>;</w:t>
      </w:r>
    </w:p>
    <w:p w14:paraId="33C471D1" w14:textId="41621A20" w:rsidR="001974BA" w:rsidRDefault="001974BA"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11) у випадку скоєння дорожньо-транспортної</w:t>
      </w:r>
      <w:r w:rsidRPr="00A1167D">
        <w:rPr>
          <w:color w:val="000000"/>
          <w:sz w:val="28"/>
          <w:szCs w:val="28"/>
          <w:shd w:val="clear" w:color="auto" w:fill="FFFFFF"/>
          <w:lang w:val="uk-UA"/>
        </w:rPr>
        <w:t xml:space="preserve"> пригод</w:t>
      </w:r>
      <w:r>
        <w:rPr>
          <w:color w:val="000000"/>
          <w:sz w:val="28"/>
          <w:szCs w:val="28"/>
          <w:shd w:val="clear" w:color="auto" w:fill="FFFFFF"/>
          <w:lang w:val="uk-UA"/>
        </w:rPr>
        <w:t>и</w:t>
      </w:r>
      <w:r w:rsidRPr="00A1167D">
        <w:rPr>
          <w:color w:val="000000"/>
          <w:sz w:val="28"/>
          <w:szCs w:val="28"/>
          <w:shd w:val="clear" w:color="auto" w:fill="FFFFFF"/>
          <w:lang w:val="uk-UA"/>
        </w:rPr>
        <w:t xml:space="preserve"> </w:t>
      </w:r>
      <w:r>
        <w:rPr>
          <w:color w:val="000000"/>
          <w:sz w:val="28"/>
          <w:szCs w:val="28"/>
          <w:shd w:val="clear" w:color="auto" w:fill="FFFFFF"/>
          <w:lang w:val="uk-UA"/>
        </w:rPr>
        <w:t>транспортним засо</w:t>
      </w:r>
      <w:r w:rsidRPr="00A1167D">
        <w:rPr>
          <w:color w:val="000000"/>
          <w:sz w:val="28"/>
          <w:szCs w:val="28"/>
          <w:shd w:val="clear" w:color="auto" w:fill="FFFFFF"/>
          <w:lang w:val="uk-UA"/>
        </w:rPr>
        <w:t>б</w:t>
      </w:r>
      <w:r>
        <w:rPr>
          <w:color w:val="000000"/>
          <w:sz w:val="28"/>
          <w:szCs w:val="28"/>
          <w:shd w:val="clear" w:color="auto" w:fill="FFFFFF"/>
          <w:lang w:val="uk-UA"/>
        </w:rPr>
        <w:t>ом</w:t>
      </w:r>
      <w:r w:rsidRPr="00A1167D">
        <w:rPr>
          <w:color w:val="000000"/>
          <w:sz w:val="28"/>
          <w:szCs w:val="28"/>
          <w:shd w:val="clear" w:color="auto" w:fill="FFFFFF"/>
          <w:lang w:val="uk-UA"/>
        </w:rPr>
        <w:t xml:space="preserve"> ліцензіата</w:t>
      </w:r>
      <w:r>
        <w:rPr>
          <w:color w:val="000000"/>
          <w:sz w:val="28"/>
          <w:szCs w:val="28"/>
          <w:shd w:val="clear" w:color="auto" w:fill="FFFFFF"/>
          <w:lang w:val="uk-UA"/>
        </w:rPr>
        <w:t>,</w:t>
      </w:r>
      <w:r w:rsidRPr="00A1167D">
        <w:rPr>
          <w:color w:val="000000"/>
          <w:sz w:val="28"/>
          <w:szCs w:val="28"/>
          <w:shd w:val="clear" w:color="auto" w:fill="FFFFFF"/>
          <w:lang w:val="uk-UA"/>
        </w:rPr>
        <w:t xml:space="preserve"> не пізніше ніж через дві години після </w:t>
      </w:r>
      <w:r>
        <w:rPr>
          <w:color w:val="000000"/>
          <w:sz w:val="28"/>
          <w:szCs w:val="28"/>
          <w:shd w:val="clear" w:color="auto" w:fill="FFFFFF"/>
          <w:lang w:val="uk-UA"/>
        </w:rPr>
        <w:t>настання такої дорожньо-транспортної</w:t>
      </w:r>
      <w:r w:rsidRPr="00A1167D">
        <w:rPr>
          <w:color w:val="000000"/>
          <w:sz w:val="28"/>
          <w:szCs w:val="28"/>
          <w:shd w:val="clear" w:color="auto" w:fill="FFFFFF"/>
          <w:lang w:val="uk-UA"/>
        </w:rPr>
        <w:t xml:space="preserve"> пригод</w:t>
      </w:r>
      <w:r>
        <w:rPr>
          <w:color w:val="000000"/>
          <w:sz w:val="28"/>
          <w:szCs w:val="28"/>
          <w:shd w:val="clear" w:color="auto" w:fill="FFFFFF"/>
          <w:lang w:val="uk-UA"/>
        </w:rPr>
        <w:t>и, а</w:t>
      </w:r>
      <w:r w:rsidRPr="00A1167D">
        <w:rPr>
          <w:color w:val="000000"/>
          <w:sz w:val="28"/>
          <w:szCs w:val="28"/>
          <w:shd w:val="clear" w:color="auto" w:fill="FFFFFF"/>
          <w:lang w:val="uk-UA"/>
        </w:rPr>
        <w:t xml:space="preserve"> у разі виконання міжнародних перевезень </w:t>
      </w:r>
      <w:r w:rsidR="008A574F" w:rsidRPr="00A1167D">
        <w:rPr>
          <w:bCs/>
          <w:color w:val="000000"/>
          <w:sz w:val="28"/>
          <w:szCs w:val="28"/>
          <w:shd w:val="clear" w:color="auto" w:fill="FFFFFF"/>
          <w:lang w:val="uk-UA"/>
        </w:rPr>
        <w:t>–</w:t>
      </w:r>
      <w:r w:rsidRPr="00A1167D">
        <w:rPr>
          <w:color w:val="000000"/>
          <w:sz w:val="28"/>
          <w:szCs w:val="28"/>
          <w:shd w:val="clear" w:color="auto" w:fill="FFFFFF"/>
          <w:lang w:val="uk-UA"/>
        </w:rPr>
        <w:t xml:space="preserve"> не пізніше ніж через шість годин після скоєння дорожньо-транспортної пригоди</w:t>
      </w:r>
      <w:r>
        <w:rPr>
          <w:color w:val="000000"/>
          <w:sz w:val="28"/>
          <w:szCs w:val="28"/>
          <w:shd w:val="clear" w:color="auto" w:fill="FFFFFF"/>
          <w:lang w:val="uk-UA"/>
        </w:rPr>
        <w:t>,</w:t>
      </w:r>
      <w:r w:rsidRPr="00A1167D">
        <w:rPr>
          <w:color w:val="000000"/>
          <w:sz w:val="28"/>
          <w:szCs w:val="28"/>
          <w:shd w:val="clear" w:color="auto" w:fill="FFFFFF"/>
          <w:lang w:val="uk-UA"/>
        </w:rPr>
        <w:t xml:space="preserve"> письмово або з використанням засобів телефонного, факсимільного чи електронного зв’язку інформувати Укртрансбезпеку цілодобово у робочі, вихідні та святкові дні</w:t>
      </w:r>
      <w:r>
        <w:rPr>
          <w:color w:val="000000"/>
          <w:sz w:val="28"/>
          <w:szCs w:val="28"/>
          <w:shd w:val="clear" w:color="auto" w:fill="FFFFFF"/>
          <w:lang w:val="uk-UA"/>
        </w:rPr>
        <w:t>;</w:t>
      </w:r>
    </w:p>
    <w:p w14:paraId="6A3C2549" w14:textId="3FC7B181" w:rsidR="000A0CCB" w:rsidRDefault="00E45D9C"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lastRenderedPageBreak/>
        <w:t>12</w:t>
      </w:r>
      <w:r w:rsidR="00B535BA" w:rsidRPr="00A1167D">
        <w:rPr>
          <w:color w:val="000000"/>
          <w:sz w:val="28"/>
          <w:szCs w:val="28"/>
          <w:shd w:val="clear" w:color="auto" w:fill="FFFFFF"/>
          <w:lang w:val="uk-UA"/>
        </w:rPr>
        <w:t>)</w:t>
      </w:r>
      <w:r w:rsidR="00E1022B">
        <w:rPr>
          <w:color w:val="000000"/>
          <w:sz w:val="28"/>
          <w:szCs w:val="28"/>
          <w:shd w:val="clear" w:color="auto" w:fill="FFFFFF"/>
          <w:lang w:val="uk-UA"/>
        </w:rPr>
        <w:t> </w:t>
      </w:r>
      <w:r w:rsidR="000A0CCB" w:rsidRPr="00A1167D">
        <w:rPr>
          <w:color w:val="000000"/>
          <w:sz w:val="28"/>
          <w:szCs w:val="28"/>
          <w:shd w:val="clear" w:color="auto" w:fill="FFFFFF"/>
          <w:lang w:val="uk-UA"/>
        </w:rPr>
        <w:t>забезпечити наявність на кожен транспортний засіб, що використовується для провадження господарської діяльності, дійсного протоколу перевірки технічного стану,</w:t>
      </w:r>
      <w:r w:rsidR="000A0CCB">
        <w:rPr>
          <w:color w:val="000000"/>
          <w:sz w:val="28"/>
          <w:szCs w:val="28"/>
          <w:shd w:val="clear" w:color="auto" w:fill="FFFFFF"/>
          <w:lang w:val="uk-UA"/>
        </w:rPr>
        <w:t xml:space="preserve"> </w:t>
      </w:r>
      <w:r w:rsidR="000A0CCB" w:rsidRPr="00A1167D">
        <w:rPr>
          <w:color w:val="000000"/>
          <w:sz w:val="28"/>
          <w:szCs w:val="28"/>
          <w:shd w:val="clear" w:color="auto" w:fill="FFFFFF"/>
          <w:lang w:val="uk-UA"/>
        </w:rPr>
        <w:t>виданого згідно з Порядком проведення обов’язкового технічного контролю та обсягів перевірки технічного стану транспортних засобів, затвердженим постановою</w:t>
      </w:r>
      <w:r w:rsidR="000A0CCB">
        <w:rPr>
          <w:color w:val="000000"/>
          <w:sz w:val="28"/>
          <w:szCs w:val="28"/>
          <w:shd w:val="clear" w:color="auto" w:fill="FFFFFF"/>
          <w:lang w:val="uk-UA"/>
        </w:rPr>
        <w:t xml:space="preserve"> Кабінету Міністрів України від </w:t>
      </w:r>
      <w:r w:rsidR="000A0CCB" w:rsidRPr="00A1167D">
        <w:rPr>
          <w:color w:val="000000"/>
          <w:sz w:val="28"/>
          <w:szCs w:val="28"/>
          <w:shd w:val="clear" w:color="auto" w:fill="FFFFFF"/>
          <w:lang w:val="uk-UA"/>
        </w:rPr>
        <w:t>30 січня 2012 р. № 137 (Офіційний вісник України, 2012 р., № 16, ст. 581)</w:t>
      </w:r>
      <w:r w:rsidR="000A0CCB">
        <w:rPr>
          <w:color w:val="000000"/>
          <w:sz w:val="28"/>
          <w:szCs w:val="28"/>
          <w:shd w:val="clear" w:color="auto" w:fill="FFFFFF"/>
          <w:lang w:val="uk-UA"/>
        </w:rPr>
        <w:t>;</w:t>
      </w:r>
    </w:p>
    <w:p w14:paraId="1DA26865" w14:textId="5ADF8CA6" w:rsidR="00A73CA7" w:rsidRPr="00A1167D" w:rsidRDefault="00A73CA7" w:rsidP="00A73CA7">
      <w:pPr>
        <w:pStyle w:val="ac"/>
        <w:tabs>
          <w:tab w:val="left" w:pos="142"/>
        </w:tabs>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E45D9C">
        <w:rPr>
          <w:color w:val="000000"/>
          <w:sz w:val="28"/>
          <w:szCs w:val="28"/>
          <w:shd w:val="clear" w:color="auto" w:fill="FFFFFF"/>
          <w:lang w:val="uk-UA"/>
        </w:rPr>
        <w:t>3</w:t>
      </w:r>
      <w:r w:rsidRPr="00A1167D">
        <w:rPr>
          <w:color w:val="000000"/>
          <w:sz w:val="28"/>
          <w:szCs w:val="28"/>
          <w:shd w:val="clear" w:color="auto" w:fill="FFFFFF"/>
          <w:lang w:val="uk-UA"/>
        </w:rPr>
        <w:t>)</w:t>
      </w:r>
      <w:r w:rsidR="00E1022B">
        <w:rPr>
          <w:color w:val="000000"/>
          <w:sz w:val="28"/>
          <w:szCs w:val="28"/>
          <w:shd w:val="clear" w:color="auto" w:fill="FFFFFF"/>
          <w:lang w:val="uk-UA"/>
        </w:rPr>
        <w:t> </w:t>
      </w:r>
      <w:r w:rsidR="000A0CCB" w:rsidRPr="006D2729">
        <w:rPr>
          <w:color w:val="000000" w:themeColor="text1"/>
          <w:sz w:val="28"/>
          <w:szCs w:val="28"/>
          <w:shd w:val="clear" w:color="auto" w:fill="FFFFFF"/>
          <w:lang w:val="uk-UA"/>
        </w:rPr>
        <w:t>щозмінно перевіряти</w:t>
      </w:r>
      <w:r w:rsidR="009F3956">
        <w:rPr>
          <w:color w:val="000000" w:themeColor="text1"/>
          <w:sz w:val="28"/>
          <w:szCs w:val="28"/>
          <w:shd w:val="clear" w:color="auto" w:fill="FFFFFF"/>
          <w:lang w:val="uk-UA"/>
        </w:rPr>
        <w:t xml:space="preserve"> та </w:t>
      </w:r>
      <w:r w:rsidR="004B783B">
        <w:rPr>
          <w:color w:val="000000" w:themeColor="text1"/>
          <w:sz w:val="28"/>
          <w:szCs w:val="28"/>
          <w:shd w:val="clear" w:color="auto" w:fill="FFFFFF"/>
          <w:lang w:val="uk-UA"/>
        </w:rPr>
        <w:t>забезпечувати</w:t>
      </w:r>
      <w:r w:rsidR="000A0CCB" w:rsidRPr="006D2729">
        <w:rPr>
          <w:color w:val="000000" w:themeColor="text1"/>
          <w:sz w:val="28"/>
          <w:szCs w:val="28"/>
          <w:shd w:val="clear" w:color="auto" w:fill="FFFFFF"/>
          <w:lang w:val="uk-UA"/>
        </w:rPr>
        <w:t xml:space="preserve"> справність відкидних апарелей та інших обов’язкових елементів доступності транспортних засобів, якими здійснюються перевезення пасажирів автобусами</w:t>
      </w:r>
      <w:r w:rsidR="00E45D9C">
        <w:rPr>
          <w:color w:val="000000" w:themeColor="text1"/>
          <w:sz w:val="28"/>
          <w:szCs w:val="28"/>
          <w:shd w:val="clear" w:color="auto" w:fill="FFFFFF"/>
          <w:lang w:val="uk-UA"/>
        </w:rPr>
        <w:t>;</w:t>
      </w:r>
    </w:p>
    <w:p w14:paraId="7A8BBE88" w14:textId="4772EDC9" w:rsidR="00A73CA7" w:rsidRPr="00A1167D" w:rsidRDefault="00B535BA"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w:t>
      </w:r>
      <w:r w:rsidR="00FA3034">
        <w:rPr>
          <w:color w:val="000000"/>
          <w:sz w:val="28"/>
          <w:szCs w:val="28"/>
          <w:shd w:val="clear" w:color="auto" w:fill="FFFFFF"/>
          <w:lang w:val="uk-UA"/>
        </w:rPr>
        <w:t>4</w:t>
      </w:r>
      <w:r w:rsidRPr="00A1167D">
        <w:rPr>
          <w:color w:val="000000"/>
          <w:sz w:val="28"/>
          <w:szCs w:val="28"/>
          <w:shd w:val="clear" w:color="auto" w:fill="FFFFFF"/>
          <w:lang w:val="uk-UA"/>
        </w:rPr>
        <w:t>)</w:t>
      </w:r>
      <w:r w:rsidR="00E1022B">
        <w:rPr>
          <w:color w:val="000000"/>
          <w:sz w:val="28"/>
          <w:szCs w:val="28"/>
          <w:shd w:val="clear" w:color="auto" w:fill="FFFFFF"/>
          <w:lang w:val="uk-UA"/>
        </w:rPr>
        <w:t> </w:t>
      </w:r>
      <w:r w:rsidR="000A0CCB" w:rsidRPr="00A1167D">
        <w:rPr>
          <w:color w:val="000000"/>
          <w:sz w:val="28"/>
          <w:szCs w:val="28"/>
          <w:shd w:val="clear" w:color="auto" w:fill="FFFFFF"/>
          <w:lang w:val="uk-UA"/>
        </w:rPr>
        <w:t>забезпечити страхування пасажирів за умови, що страхувальником транспортних засобів є ліцензіат, крім перевезень на міських маршрутах, відповідно до Положення про обов'язкове особисте страхування від нещасних випадків на транспорті, затвердженого постановою Кабінету Міністрів України від 14 серпня 1996 р. № 959 (ЗП України, 1996 р., № 16, ст. 451);</w:t>
      </w:r>
    </w:p>
    <w:p w14:paraId="0AD8D812" w14:textId="6FC1147A" w:rsidR="00B73087" w:rsidRDefault="000E0059" w:rsidP="00A73CA7">
      <w:pPr>
        <w:pStyle w:val="ac"/>
        <w:tabs>
          <w:tab w:val="left" w:pos="142"/>
        </w:tabs>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1</w:t>
      </w:r>
      <w:r w:rsidR="00BB7A90">
        <w:rPr>
          <w:color w:val="000000"/>
          <w:sz w:val="28"/>
          <w:szCs w:val="28"/>
          <w:shd w:val="clear" w:color="auto" w:fill="FFFFFF"/>
          <w:lang w:val="uk-UA"/>
        </w:rPr>
        <w:t>5</w:t>
      </w:r>
      <w:r w:rsidRPr="00A1167D">
        <w:rPr>
          <w:color w:val="000000"/>
          <w:sz w:val="28"/>
          <w:szCs w:val="28"/>
          <w:shd w:val="clear" w:color="auto" w:fill="FFFFFF"/>
          <w:lang w:val="uk-UA"/>
        </w:rPr>
        <w:t>)</w:t>
      </w:r>
      <w:r>
        <w:rPr>
          <w:color w:val="000000"/>
          <w:sz w:val="28"/>
          <w:szCs w:val="28"/>
          <w:shd w:val="clear" w:color="auto" w:fill="FFFFFF"/>
          <w:lang w:val="uk-UA"/>
        </w:rPr>
        <w:t> </w:t>
      </w:r>
      <w:r w:rsidR="000A0CCB" w:rsidRPr="00A1167D">
        <w:rPr>
          <w:color w:val="000000"/>
          <w:sz w:val="28"/>
          <w:szCs w:val="28"/>
          <w:shd w:val="clear" w:color="auto" w:fill="FFFFFF"/>
          <w:lang w:val="uk-UA"/>
        </w:rPr>
        <w:t>прийняти на роботу щонайменше одного фахівця, що відповідатиме за організацію та безпеку перевезень пасажирів та/чи вантажів або призначити такою особою власника, співвласника, керівника, працівника автомобільного перевізника, що відповідає вимогам пункту 13 цих Ліцензійних умов;</w:t>
      </w:r>
    </w:p>
    <w:p w14:paraId="247AF20B" w14:textId="7FB13498" w:rsidR="00C030CF" w:rsidRDefault="000E0059" w:rsidP="00A73CA7">
      <w:pPr>
        <w:pStyle w:val="ac"/>
        <w:tabs>
          <w:tab w:val="left" w:pos="142"/>
        </w:tabs>
        <w:spacing w:before="0" w:beforeAutospacing="0" w:after="0" w:afterAutospacing="0"/>
        <w:ind w:firstLine="567"/>
        <w:jc w:val="both"/>
        <w:rPr>
          <w:rFonts w:ascii="Georgia" w:hAnsi="Georgia"/>
          <w:color w:val="333333"/>
          <w:sz w:val="27"/>
          <w:szCs w:val="27"/>
          <w:shd w:val="clear" w:color="auto" w:fill="FFFFFF"/>
          <w:lang w:val="uk-UA"/>
        </w:rPr>
      </w:pPr>
      <w:r w:rsidRPr="00C030CF">
        <w:rPr>
          <w:color w:val="000000"/>
          <w:sz w:val="28"/>
          <w:szCs w:val="28"/>
          <w:shd w:val="clear" w:color="auto" w:fill="FFFFFF"/>
          <w:lang w:val="uk-UA"/>
        </w:rPr>
        <w:t>1</w:t>
      </w:r>
      <w:r w:rsidR="0070242D">
        <w:rPr>
          <w:color w:val="000000"/>
          <w:sz w:val="28"/>
          <w:szCs w:val="28"/>
          <w:shd w:val="clear" w:color="auto" w:fill="FFFFFF"/>
          <w:lang w:val="uk-UA"/>
        </w:rPr>
        <w:t>6</w:t>
      </w:r>
      <w:r w:rsidRPr="00C030CF">
        <w:rPr>
          <w:color w:val="000000"/>
          <w:sz w:val="28"/>
          <w:szCs w:val="28"/>
          <w:shd w:val="clear" w:color="auto" w:fill="FFFFFF"/>
          <w:lang w:val="uk-UA"/>
        </w:rPr>
        <w:t>)</w:t>
      </w:r>
      <w:r>
        <w:rPr>
          <w:color w:val="000000"/>
          <w:sz w:val="28"/>
          <w:szCs w:val="28"/>
          <w:shd w:val="clear" w:color="auto" w:fill="FFFFFF"/>
          <w:lang w:val="uk-UA"/>
        </w:rPr>
        <w:t> </w:t>
      </w:r>
      <w:r w:rsidR="000A0CCB" w:rsidRPr="00A1167D">
        <w:rPr>
          <w:color w:val="000000"/>
          <w:sz w:val="28"/>
          <w:szCs w:val="28"/>
          <w:shd w:val="clear" w:color="auto" w:fill="FFFFFF"/>
          <w:lang w:val="uk-UA"/>
        </w:rPr>
        <w:t>у разі провадження господарської діяльності з внутрішніх та (або) міжнародних перевезень небезпечних вантажів та небезпечних відходів</w:t>
      </w:r>
      <w:r w:rsidR="000A0CCB">
        <w:rPr>
          <w:color w:val="000000"/>
          <w:sz w:val="28"/>
          <w:szCs w:val="28"/>
          <w:shd w:val="clear" w:color="auto" w:fill="FFFFFF"/>
          <w:lang w:val="uk-UA"/>
        </w:rPr>
        <w:t>,</w:t>
      </w:r>
      <w:r w:rsidR="000A0CCB" w:rsidRPr="00A1167D">
        <w:rPr>
          <w:color w:val="000000"/>
          <w:sz w:val="28"/>
          <w:szCs w:val="28"/>
          <w:shd w:val="clear" w:color="auto" w:fill="FFFFFF"/>
          <w:lang w:val="uk-UA"/>
        </w:rPr>
        <w:t xml:space="preserve"> прийняти на роботу уповноваженого (консультанта, радника) з питань безпеки перевезення небезпечних вантажів або призначити такою особою власника, співвласника, акціонера, керівника, працівника автомобільного перевізника, за умови їх відповідності вимогам пункту 14 цих Ліцензійних умов</w:t>
      </w:r>
      <w:r w:rsidR="000A0CCB">
        <w:rPr>
          <w:color w:val="000000"/>
          <w:sz w:val="28"/>
          <w:szCs w:val="28"/>
          <w:shd w:val="clear" w:color="auto" w:fill="FFFFFF"/>
          <w:lang w:val="uk-UA"/>
        </w:rPr>
        <w:t>;</w:t>
      </w:r>
    </w:p>
    <w:p w14:paraId="11212C8E" w14:textId="257A051A" w:rsidR="00A73CA7" w:rsidRDefault="00C030CF" w:rsidP="00A73CA7">
      <w:pPr>
        <w:pStyle w:val="ac"/>
        <w:spacing w:before="0" w:beforeAutospacing="0" w:after="0" w:afterAutospacing="0"/>
        <w:ind w:firstLine="700"/>
        <w:jc w:val="both"/>
        <w:rPr>
          <w:sz w:val="28"/>
          <w:szCs w:val="28"/>
          <w:shd w:val="clear" w:color="auto" w:fill="FFFFFF"/>
          <w:lang w:val="uk-UA"/>
        </w:rPr>
      </w:pPr>
      <w:r w:rsidRPr="005F370D">
        <w:rPr>
          <w:color w:val="000000" w:themeColor="text1"/>
          <w:sz w:val="28"/>
          <w:szCs w:val="28"/>
          <w:shd w:val="clear" w:color="auto" w:fill="FFFFFF"/>
          <w:lang w:val="uk-UA"/>
        </w:rPr>
        <w:t>1</w:t>
      </w:r>
      <w:r w:rsidR="00ED2B47">
        <w:rPr>
          <w:color w:val="000000" w:themeColor="text1"/>
          <w:sz w:val="28"/>
          <w:szCs w:val="28"/>
          <w:shd w:val="clear" w:color="auto" w:fill="FFFFFF"/>
          <w:lang w:val="uk-UA"/>
        </w:rPr>
        <w:t>7</w:t>
      </w:r>
      <w:r w:rsidRPr="005F370D">
        <w:rPr>
          <w:color w:val="000000" w:themeColor="text1"/>
          <w:sz w:val="28"/>
          <w:szCs w:val="28"/>
          <w:shd w:val="clear" w:color="auto" w:fill="FFFFFF"/>
          <w:lang w:val="uk-UA"/>
        </w:rPr>
        <w:t>)</w:t>
      </w:r>
      <w:r w:rsidR="002B0499">
        <w:rPr>
          <w:color w:val="000000" w:themeColor="text1"/>
          <w:sz w:val="28"/>
          <w:szCs w:val="28"/>
          <w:shd w:val="clear" w:color="auto" w:fill="FFFFFF"/>
          <w:lang w:val="uk-UA"/>
        </w:rPr>
        <w:t> </w:t>
      </w:r>
      <w:r w:rsidR="000A0CCB" w:rsidRPr="003823FE">
        <w:rPr>
          <w:color w:val="000000"/>
          <w:sz w:val="28"/>
          <w:szCs w:val="28"/>
          <w:shd w:val="clear" w:color="auto" w:fill="FFFFFF"/>
          <w:lang w:val="uk-UA"/>
        </w:rPr>
        <w:t xml:space="preserve">у разі наявності офіційного вебсайта ліцензіат повинен </w:t>
      </w:r>
      <w:r w:rsidR="00200BB6">
        <w:rPr>
          <w:color w:val="000000"/>
          <w:sz w:val="28"/>
          <w:szCs w:val="28"/>
          <w:shd w:val="clear" w:color="auto" w:fill="FFFFFF"/>
          <w:lang w:val="uk-UA"/>
        </w:rPr>
        <w:t>враховувати</w:t>
      </w:r>
      <w:r w:rsidR="000A0CCB" w:rsidRPr="003823FE">
        <w:rPr>
          <w:color w:val="000000"/>
          <w:sz w:val="28"/>
          <w:szCs w:val="28"/>
          <w:shd w:val="clear" w:color="auto" w:fill="FFFFFF"/>
          <w:lang w:val="uk-UA"/>
        </w:rPr>
        <w:t xml:space="preserve"> вимог</w:t>
      </w:r>
      <w:r w:rsidR="00200BB6">
        <w:rPr>
          <w:color w:val="000000"/>
          <w:sz w:val="28"/>
          <w:szCs w:val="28"/>
          <w:shd w:val="clear" w:color="auto" w:fill="FFFFFF"/>
          <w:lang w:val="uk-UA"/>
        </w:rPr>
        <w:t>и</w:t>
      </w:r>
      <w:r w:rsidR="000A0CCB" w:rsidRPr="003823FE">
        <w:rPr>
          <w:color w:val="000000"/>
          <w:sz w:val="28"/>
          <w:szCs w:val="28"/>
          <w:shd w:val="clear" w:color="auto" w:fill="FFFFFF"/>
          <w:lang w:val="uk-UA"/>
        </w:rPr>
        <w:t xml:space="preserve"> положення ДСТУ ISO/IEC 40500:2015 «Інформаційні технології. Настанова з доступності веб-контенту W3C (WCAG) 2.0» </w:t>
      </w:r>
      <w:r w:rsidR="009B5034">
        <w:rPr>
          <w:color w:val="000000"/>
          <w:sz w:val="28"/>
          <w:szCs w:val="28"/>
          <w:shd w:val="clear" w:color="auto" w:fill="FFFFFF"/>
          <w:lang w:val="uk-UA"/>
        </w:rPr>
        <w:t xml:space="preserve">щодо його </w:t>
      </w:r>
      <w:r w:rsidR="009B5034" w:rsidRPr="00DE4D4A">
        <w:rPr>
          <w:color w:val="000000"/>
          <w:sz w:val="28"/>
          <w:szCs w:val="28"/>
          <w:shd w:val="clear" w:color="auto" w:fill="FFFFFF"/>
          <w:lang w:val="uk-UA"/>
        </w:rPr>
        <w:t>функ</w:t>
      </w:r>
      <w:r w:rsidR="008A574F">
        <w:rPr>
          <w:color w:val="000000"/>
          <w:sz w:val="28"/>
          <w:szCs w:val="28"/>
          <w:shd w:val="clear" w:color="auto" w:fill="FFFFFF"/>
          <w:lang w:val="uk-UA"/>
        </w:rPr>
        <w:t>ц</w:t>
      </w:r>
      <w:r w:rsidR="009B5034" w:rsidRPr="00DE4D4A">
        <w:rPr>
          <w:color w:val="000000"/>
          <w:sz w:val="28"/>
          <w:szCs w:val="28"/>
          <w:shd w:val="clear" w:color="auto" w:fill="FFFFFF"/>
          <w:lang w:val="uk-UA"/>
        </w:rPr>
        <w:t>іонування</w:t>
      </w:r>
      <w:r w:rsidR="00BC69BD">
        <w:rPr>
          <w:sz w:val="28"/>
          <w:szCs w:val="28"/>
          <w:shd w:val="clear" w:color="auto" w:fill="FFFFFF"/>
          <w:lang w:val="uk-UA"/>
        </w:rPr>
        <w:t>.</w:t>
      </w:r>
    </w:p>
    <w:p w14:paraId="55227BE7" w14:textId="77777777" w:rsidR="00BC69BD" w:rsidRPr="00BC69BD" w:rsidRDefault="00BC69BD" w:rsidP="00A73CA7">
      <w:pPr>
        <w:pStyle w:val="ac"/>
        <w:spacing w:before="0" w:beforeAutospacing="0" w:after="0" w:afterAutospacing="0"/>
        <w:ind w:firstLine="700"/>
        <w:jc w:val="both"/>
        <w:rPr>
          <w:color w:val="000000"/>
          <w:sz w:val="28"/>
          <w:szCs w:val="28"/>
          <w:shd w:val="clear" w:color="auto" w:fill="FFFFFF"/>
          <w:lang w:val="uk-UA"/>
        </w:rPr>
      </w:pPr>
    </w:p>
    <w:p w14:paraId="40B701C7" w14:textId="270A2B3E"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16</w:t>
      </w:r>
      <w:r w:rsidR="00971AD9" w:rsidRPr="00A1167D">
        <w:rPr>
          <w:color w:val="000000"/>
          <w:sz w:val="28"/>
          <w:szCs w:val="28"/>
          <w:shd w:val="clear" w:color="auto" w:fill="FFFFFF"/>
          <w:lang w:val="uk-UA"/>
        </w:rPr>
        <w:t>.</w:t>
      </w:r>
      <w:r w:rsidR="00971AD9">
        <w:rPr>
          <w:color w:val="000000"/>
          <w:sz w:val="28"/>
          <w:szCs w:val="28"/>
          <w:shd w:val="clear" w:color="auto" w:fill="FFFFFF"/>
          <w:lang w:val="uk-UA"/>
        </w:rPr>
        <w:t> </w:t>
      </w:r>
      <w:r w:rsidRPr="00A1167D">
        <w:rPr>
          <w:color w:val="000000"/>
          <w:sz w:val="28"/>
          <w:szCs w:val="28"/>
          <w:shd w:val="clear" w:color="auto" w:fill="FFFFFF"/>
          <w:lang w:val="uk-UA"/>
        </w:rPr>
        <w:t xml:space="preserve">На самозайнятих автомобільних перевізників, які провадять господарську діяльність </w:t>
      </w:r>
      <w:r w:rsidR="00E36782">
        <w:rPr>
          <w:color w:val="000000"/>
          <w:sz w:val="28"/>
          <w:szCs w:val="28"/>
          <w:shd w:val="clear" w:color="auto" w:fill="FFFFFF"/>
          <w:lang w:val="uk-UA"/>
        </w:rPr>
        <w:t xml:space="preserve">з </w:t>
      </w:r>
      <w:r w:rsidRPr="00A1167D">
        <w:rPr>
          <w:color w:val="000000"/>
          <w:sz w:val="28"/>
          <w:szCs w:val="28"/>
          <w:shd w:val="clear" w:color="auto" w:fill="FFFFFF"/>
          <w:lang w:val="uk-UA"/>
        </w:rPr>
        <w:t>перевезень пасажирів на таксі, а також з перевезен</w:t>
      </w:r>
      <w:r w:rsidR="00971AD9">
        <w:rPr>
          <w:color w:val="000000"/>
          <w:sz w:val="28"/>
          <w:szCs w:val="28"/>
          <w:shd w:val="clear" w:color="auto" w:fill="FFFFFF"/>
          <w:lang w:val="uk-UA"/>
        </w:rPr>
        <w:t>ь</w:t>
      </w:r>
      <w:r w:rsidR="00E36782">
        <w:rPr>
          <w:color w:val="000000"/>
          <w:sz w:val="28"/>
          <w:szCs w:val="28"/>
          <w:shd w:val="clear" w:color="auto" w:fill="FFFFFF"/>
          <w:lang w:val="uk-UA"/>
        </w:rPr>
        <w:t xml:space="preserve"> пасажирів</w:t>
      </w:r>
      <w:r w:rsidRPr="00A1167D">
        <w:rPr>
          <w:color w:val="000000"/>
          <w:sz w:val="28"/>
          <w:szCs w:val="28"/>
          <w:shd w:val="clear" w:color="auto" w:fill="FFFFFF"/>
          <w:lang w:val="uk-UA"/>
        </w:rPr>
        <w:t xml:space="preserve"> легковими автомобілями на замовлення, не поширюються вимоги цих Ліцензійних умов щодо:</w:t>
      </w:r>
    </w:p>
    <w:p w14:paraId="47CBFFFE" w14:textId="1D1904A2"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971AD9" w:rsidRPr="00A1167D">
        <w:rPr>
          <w:color w:val="000000"/>
          <w:sz w:val="28"/>
          <w:szCs w:val="28"/>
          <w:shd w:val="clear" w:color="auto" w:fill="FFFFFF"/>
          <w:lang w:val="uk-UA"/>
        </w:rPr>
        <w:t>)</w:t>
      </w:r>
      <w:r w:rsidR="00971AD9">
        <w:rPr>
          <w:color w:val="000000"/>
          <w:sz w:val="28"/>
          <w:szCs w:val="28"/>
          <w:shd w:val="clear" w:color="auto" w:fill="FFFFFF"/>
          <w:lang w:val="uk-UA"/>
        </w:rPr>
        <w:t> </w:t>
      </w:r>
      <w:r w:rsidRPr="00A1167D">
        <w:rPr>
          <w:color w:val="000000"/>
          <w:sz w:val="28"/>
          <w:szCs w:val="28"/>
          <w:shd w:val="clear" w:color="auto" w:fill="FFFFFF"/>
          <w:lang w:val="uk-UA"/>
        </w:rPr>
        <w:t>проведення інструктажів та стажування водіїв;</w:t>
      </w:r>
    </w:p>
    <w:p w14:paraId="557C2107" w14:textId="7D5E8A87" w:rsidR="001B26A8"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2</w:t>
      </w:r>
      <w:r w:rsidR="00971AD9" w:rsidRPr="00A1167D">
        <w:rPr>
          <w:color w:val="000000"/>
          <w:sz w:val="28"/>
          <w:szCs w:val="28"/>
          <w:shd w:val="clear" w:color="auto" w:fill="FFFFFF"/>
          <w:lang w:val="uk-UA"/>
        </w:rPr>
        <w:t>)</w:t>
      </w:r>
      <w:r w:rsidR="00971AD9">
        <w:rPr>
          <w:color w:val="000000"/>
          <w:sz w:val="28"/>
          <w:szCs w:val="28"/>
          <w:shd w:val="clear" w:color="auto" w:fill="FFFFFF"/>
          <w:lang w:val="uk-UA"/>
        </w:rPr>
        <w:t> </w:t>
      </w:r>
      <w:r w:rsidRPr="00A1167D">
        <w:rPr>
          <w:color w:val="000000"/>
          <w:sz w:val="28"/>
          <w:szCs w:val="28"/>
          <w:shd w:val="clear" w:color="auto" w:fill="FFFFFF"/>
          <w:lang w:val="uk-UA"/>
        </w:rPr>
        <w:t xml:space="preserve">прийняття на роботу персоналу, що перевіряє технічний стан, або забезпечення надання відповідних послуг персоналом суб’єктів господарювання </w:t>
      </w:r>
      <w:r w:rsidR="006711EE">
        <w:rPr>
          <w:color w:val="000000"/>
          <w:sz w:val="28"/>
          <w:szCs w:val="28"/>
          <w:shd w:val="clear" w:color="auto" w:fill="FFFFFF"/>
          <w:lang w:val="uk-UA"/>
        </w:rPr>
        <w:t xml:space="preserve">з </w:t>
      </w:r>
      <w:r w:rsidRPr="00A1167D">
        <w:rPr>
          <w:color w:val="000000"/>
          <w:sz w:val="28"/>
          <w:szCs w:val="28"/>
          <w:shd w:val="clear" w:color="auto" w:fill="FFFFFF"/>
          <w:lang w:val="uk-UA"/>
        </w:rPr>
        <w:t>перевірки технічного стану;</w:t>
      </w:r>
    </w:p>
    <w:p w14:paraId="78287ECC" w14:textId="60042629" w:rsidR="00A73CA7" w:rsidRPr="00A1167D" w:rsidRDefault="001B26A8" w:rsidP="00A73CA7">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3) </w:t>
      </w:r>
      <w:r w:rsidR="00A73CA7" w:rsidRPr="00A1167D">
        <w:rPr>
          <w:color w:val="000000"/>
          <w:sz w:val="28"/>
          <w:szCs w:val="28"/>
          <w:shd w:val="clear" w:color="auto" w:fill="FFFFFF"/>
          <w:lang w:val="uk-UA"/>
        </w:rPr>
        <w:t>наявності устаткування для перевірки технічного стану транспортного засобу після повернення його з рейсу;</w:t>
      </w:r>
    </w:p>
    <w:p w14:paraId="51EDF159" w14:textId="1F0543C3" w:rsidR="00410A96" w:rsidRDefault="001B26A8" w:rsidP="00A73CA7">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4</w:t>
      </w:r>
      <w:r w:rsidR="00971AD9" w:rsidRPr="00A1167D">
        <w:rPr>
          <w:color w:val="000000"/>
          <w:sz w:val="28"/>
          <w:szCs w:val="28"/>
          <w:shd w:val="clear" w:color="auto" w:fill="FFFFFF"/>
          <w:lang w:val="uk-UA"/>
        </w:rPr>
        <w:t>)</w:t>
      </w:r>
      <w:r w:rsidR="00971AD9">
        <w:rPr>
          <w:color w:val="000000"/>
          <w:sz w:val="28"/>
          <w:szCs w:val="28"/>
          <w:shd w:val="clear" w:color="auto" w:fill="FFFFFF"/>
          <w:lang w:val="uk-UA"/>
        </w:rPr>
        <w:t> </w:t>
      </w:r>
      <w:r w:rsidR="00A73CA7" w:rsidRPr="00A1167D">
        <w:rPr>
          <w:color w:val="000000"/>
          <w:sz w:val="28"/>
          <w:szCs w:val="28"/>
          <w:shd w:val="clear" w:color="auto" w:fill="FFFFFF"/>
          <w:lang w:val="uk-UA"/>
        </w:rPr>
        <w:t>наявності персоналу, що проводить технічне обслуговування і ремонт транспортних засобів</w:t>
      </w:r>
      <w:r w:rsidR="006711EE">
        <w:rPr>
          <w:color w:val="000000"/>
          <w:sz w:val="28"/>
          <w:szCs w:val="28"/>
          <w:shd w:val="clear" w:color="auto" w:fill="FFFFFF"/>
          <w:lang w:val="uk-UA"/>
        </w:rPr>
        <w:t>,</w:t>
      </w:r>
      <w:r w:rsidR="00A73CA7" w:rsidRPr="00A1167D">
        <w:rPr>
          <w:color w:val="000000"/>
          <w:sz w:val="28"/>
          <w:szCs w:val="28"/>
          <w:shd w:val="clear" w:color="auto" w:fill="FFFFFF"/>
          <w:lang w:val="uk-UA"/>
        </w:rPr>
        <w:t xml:space="preserve"> та виробничих споруд, засобів для проведення технічного обслуговування транспортних засобів;</w:t>
      </w:r>
    </w:p>
    <w:p w14:paraId="44955BE9" w14:textId="778FF9E3" w:rsidR="00A73CA7" w:rsidRPr="00A1167D" w:rsidRDefault="009A44F0" w:rsidP="005F370D">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5) </w:t>
      </w:r>
      <w:r w:rsidR="00A73CA7" w:rsidRPr="00A1167D">
        <w:rPr>
          <w:color w:val="000000"/>
          <w:sz w:val="28"/>
          <w:szCs w:val="28"/>
          <w:shd w:val="clear" w:color="auto" w:fill="FFFFFF"/>
          <w:lang w:val="uk-UA"/>
        </w:rPr>
        <w:t xml:space="preserve">проведення операцій з відновлення справності транспортних засобів, їх складових частин (систем) або відновлення їх ресурсу </w:t>
      </w:r>
      <w:r w:rsidR="008A574F" w:rsidRPr="005F370D">
        <w:rPr>
          <w:sz w:val="28"/>
          <w:szCs w:val="28"/>
          <w:shd w:val="clear" w:color="auto" w:fill="FFFFFF"/>
          <w:lang w:val="uk-UA"/>
        </w:rPr>
        <w:t>–</w:t>
      </w:r>
      <w:r w:rsidR="00A73CA7" w:rsidRPr="00A1167D">
        <w:rPr>
          <w:color w:val="000000"/>
          <w:sz w:val="28"/>
          <w:szCs w:val="28"/>
          <w:shd w:val="clear" w:color="auto" w:fill="FFFFFF"/>
          <w:lang w:val="uk-UA"/>
        </w:rPr>
        <w:t xml:space="preserve"> за умови проведення </w:t>
      </w:r>
      <w:r>
        <w:rPr>
          <w:color w:val="000000"/>
          <w:sz w:val="28"/>
          <w:szCs w:val="28"/>
          <w:shd w:val="clear" w:color="auto" w:fill="FFFFFF"/>
          <w:lang w:val="uk-UA"/>
        </w:rPr>
        <w:lastRenderedPageBreak/>
        <w:t>п</w:t>
      </w:r>
      <w:r w:rsidRPr="009A44F0">
        <w:rPr>
          <w:color w:val="000000"/>
          <w:sz w:val="28"/>
          <w:szCs w:val="28"/>
          <w:shd w:val="clear" w:color="auto" w:fill="FFFFFF"/>
          <w:lang w:val="uk-UA"/>
        </w:rPr>
        <w:t>еріодичн</w:t>
      </w:r>
      <w:r>
        <w:rPr>
          <w:color w:val="000000"/>
          <w:sz w:val="28"/>
          <w:szCs w:val="28"/>
          <w:shd w:val="clear" w:color="auto" w:fill="FFFFFF"/>
          <w:lang w:val="uk-UA"/>
        </w:rPr>
        <w:t>ого</w:t>
      </w:r>
      <w:r w:rsidRPr="009A44F0">
        <w:rPr>
          <w:color w:val="000000"/>
          <w:sz w:val="28"/>
          <w:szCs w:val="28"/>
          <w:shd w:val="clear" w:color="auto" w:fill="FFFFFF"/>
          <w:lang w:val="uk-UA"/>
        </w:rPr>
        <w:t xml:space="preserve"> технічного обслуговування дорожн</w:t>
      </w:r>
      <w:r w:rsidR="008A574F">
        <w:rPr>
          <w:color w:val="000000"/>
          <w:sz w:val="28"/>
          <w:szCs w:val="28"/>
          <w:shd w:val="clear" w:color="auto" w:fill="FFFFFF"/>
          <w:lang w:val="uk-UA"/>
        </w:rPr>
        <w:t>ь</w:t>
      </w:r>
      <w:r>
        <w:rPr>
          <w:color w:val="000000"/>
          <w:sz w:val="28"/>
          <w:szCs w:val="28"/>
          <w:shd w:val="clear" w:color="auto" w:fill="FFFFFF"/>
          <w:lang w:val="uk-UA"/>
        </w:rPr>
        <w:t>ого</w:t>
      </w:r>
      <w:r w:rsidRPr="009A44F0">
        <w:rPr>
          <w:color w:val="000000"/>
          <w:sz w:val="28"/>
          <w:szCs w:val="28"/>
          <w:shd w:val="clear" w:color="auto" w:fill="FFFFFF"/>
          <w:lang w:val="uk-UA"/>
        </w:rPr>
        <w:t xml:space="preserve"> транспортн</w:t>
      </w:r>
      <w:r>
        <w:rPr>
          <w:color w:val="000000"/>
          <w:sz w:val="28"/>
          <w:szCs w:val="28"/>
          <w:shd w:val="clear" w:color="auto" w:fill="FFFFFF"/>
          <w:lang w:val="uk-UA"/>
        </w:rPr>
        <w:t>ого засобу</w:t>
      </w:r>
      <w:r w:rsidRPr="009A44F0">
        <w:rPr>
          <w:color w:val="000000"/>
          <w:sz w:val="28"/>
          <w:szCs w:val="28"/>
          <w:shd w:val="clear" w:color="auto" w:fill="FFFFFF"/>
          <w:lang w:val="uk-UA"/>
        </w:rPr>
        <w:t xml:space="preserve"> </w:t>
      </w:r>
      <w:r>
        <w:rPr>
          <w:color w:val="000000"/>
          <w:sz w:val="28"/>
          <w:szCs w:val="28"/>
          <w:shd w:val="clear" w:color="auto" w:fill="FFFFFF"/>
          <w:lang w:val="uk-UA"/>
        </w:rPr>
        <w:t>відповідно до законодавства</w:t>
      </w:r>
      <w:r w:rsidR="00A73CA7" w:rsidRPr="00A1167D">
        <w:rPr>
          <w:color w:val="000000"/>
          <w:sz w:val="28"/>
          <w:szCs w:val="28"/>
          <w:shd w:val="clear" w:color="auto" w:fill="FFFFFF"/>
          <w:lang w:val="uk-UA"/>
        </w:rPr>
        <w:t>;</w:t>
      </w:r>
    </w:p>
    <w:p w14:paraId="1D042E18" w14:textId="4E65257E" w:rsidR="00D01BD8" w:rsidRDefault="00836D3B">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6</w:t>
      </w:r>
      <w:r w:rsidR="00971AD9" w:rsidRPr="00A1167D">
        <w:rPr>
          <w:color w:val="000000"/>
          <w:sz w:val="28"/>
          <w:szCs w:val="28"/>
          <w:shd w:val="clear" w:color="auto" w:fill="FFFFFF"/>
          <w:lang w:val="uk-UA"/>
        </w:rPr>
        <w:t>)</w:t>
      </w:r>
      <w:r w:rsidR="00971AD9">
        <w:rPr>
          <w:color w:val="000000"/>
          <w:sz w:val="28"/>
          <w:szCs w:val="28"/>
          <w:shd w:val="clear" w:color="auto" w:fill="FFFFFF"/>
          <w:lang w:val="uk-UA"/>
        </w:rPr>
        <w:t> </w:t>
      </w:r>
      <w:r w:rsidR="00A73CA7" w:rsidRPr="00A1167D">
        <w:rPr>
          <w:color w:val="000000"/>
          <w:sz w:val="28"/>
          <w:szCs w:val="28"/>
          <w:shd w:val="clear" w:color="auto" w:fill="FFFFFF"/>
          <w:lang w:val="uk-UA"/>
        </w:rPr>
        <w:t>прийняття на роботу фахівця, відповідального за організацію та безпеку перевезень</w:t>
      </w:r>
      <w:r w:rsidR="0025227C">
        <w:rPr>
          <w:color w:val="000000"/>
          <w:sz w:val="28"/>
          <w:szCs w:val="28"/>
          <w:shd w:val="clear" w:color="auto" w:fill="FFFFFF"/>
          <w:lang w:val="uk-UA"/>
        </w:rPr>
        <w:t>.</w:t>
      </w:r>
    </w:p>
    <w:p w14:paraId="4FB24BAF" w14:textId="792EDCD4" w:rsidR="004010F9" w:rsidRDefault="004010F9">
      <w:pPr>
        <w:pStyle w:val="ac"/>
        <w:spacing w:before="0" w:beforeAutospacing="0" w:after="0" w:afterAutospacing="0"/>
        <w:ind w:firstLine="567"/>
        <w:jc w:val="both"/>
        <w:rPr>
          <w:color w:val="000000"/>
          <w:sz w:val="28"/>
          <w:szCs w:val="28"/>
          <w:shd w:val="clear" w:color="auto" w:fill="FFFFFF"/>
          <w:lang w:val="uk-UA"/>
        </w:rPr>
      </w:pPr>
    </w:p>
    <w:p w14:paraId="766FA229" w14:textId="12E4EF7F" w:rsidR="004010F9" w:rsidRDefault="004010F9" w:rsidP="004010F9">
      <w:pPr>
        <w:pStyle w:val="ac"/>
        <w:spacing w:before="0" w:beforeAutospacing="0" w:after="0" w:afterAutospacing="0"/>
        <w:ind w:firstLine="709"/>
        <w:jc w:val="both"/>
        <w:rPr>
          <w:color w:val="000000"/>
          <w:sz w:val="28"/>
          <w:szCs w:val="28"/>
          <w:shd w:val="clear" w:color="auto" w:fill="FFFFFF"/>
          <w:lang w:val="uk-UA"/>
        </w:rPr>
      </w:pPr>
      <w:r>
        <w:rPr>
          <w:color w:val="000000" w:themeColor="text1"/>
          <w:sz w:val="28"/>
          <w:szCs w:val="28"/>
          <w:shd w:val="clear" w:color="auto" w:fill="FFFFFF"/>
          <w:lang w:val="uk-UA"/>
        </w:rPr>
        <w:t xml:space="preserve">17. </w:t>
      </w:r>
      <w:r w:rsidRPr="003A4EF3">
        <w:rPr>
          <w:color w:val="000000" w:themeColor="text1"/>
          <w:sz w:val="28"/>
          <w:szCs w:val="28"/>
          <w:shd w:val="clear" w:color="auto" w:fill="FFFFFF"/>
          <w:lang w:val="uk-UA"/>
        </w:rPr>
        <w:t xml:space="preserve">У разі </w:t>
      </w:r>
      <w:r w:rsidRPr="008818FF">
        <w:rPr>
          <w:color w:val="000000"/>
          <w:sz w:val="28"/>
          <w:szCs w:val="28"/>
          <w:shd w:val="clear" w:color="auto" w:fill="FFFFFF"/>
          <w:lang w:val="uk-UA"/>
        </w:rPr>
        <w:t>неможлив</w:t>
      </w:r>
      <w:r w:rsidR="006C7B4D">
        <w:rPr>
          <w:color w:val="000000"/>
          <w:sz w:val="28"/>
          <w:szCs w:val="28"/>
          <w:shd w:val="clear" w:color="auto" w:fill="FFFFFF"/>
          <w:lang w:val="uk-UA"/>
        </w:rPr>
        <w:t>ості</w:t>
      </w:r>
      <w:r w:rsidRPr="008818FF">
        <w:rPr>
          <w:color w:val="000000"/>
          <w:sz w:val="28"/>
          <w:szCs w:val="28"/>
          <w:shd w:val="clear" w:color="auto" w:fill="FFFFFF"/>
          <w:lang w:val="uk-UA"/>
        </w:rPr>
        <w:t xml:space="preserve"> використання матеріа</w:t>
      </w:r>
      <w:r>
        <w:rPr>
          <w:color w:val="000000"/>
          <w:sz w:val="28"/>
          <w:szCs w:val="28"/>
          <w:shd w:val="clear" w:color="auto" w:fill="FFFFFF"/>
          <w:lang w:val="uk-UA"/>
        </w:rPr>
        <w:t>льно-технічної бази, відсутн</w:t>
      </w:r>
      <w:r w:rsidR="006C7B4D">
        <w:rPr>
          <w:color w:val="000000"/>
          <w:sz w:val="28"/>
          <w:szCs w:val="28"/>
          <w:shd w:val="clear" w:color="auto" w:fill="FFFFFF"/>
          <w:lang w:val="uk-UA"/>
        </w:rPr>
        <w:t xml:space="preserve">ості </w:t>
      </w:r>
      <w:r>
        <w:rPr>
          <w:color w:val="000000"/>
          <w:sz w:val="28"/>
          <w:szCs w:val="28"/>
          <w:shd w:val="clear" w:color="auto" w:fill="FFFFFF"/>
          <w:lang w:val="uk-UA"/>
        </w:rPr>
        <w:t xml:space="preserve"> засобів провадження господарської діяльності, виникнення</w:t>
      </w:r>
      <w:r w:rsidRPr="008818FF">
        <w:rPr>
          <w:color w:val="000000"/>
          <w:sz w:val="28"/>
          <w:szCs w:val="28"/>
          <w:shd w:val="clear" w:color="auto" w:fill="FFFFFF"/>
          <w:lang w:val="uk-UA"/>
        </w:rPr>
        <w:t xml:space="preserve"> обставин непереборної сили тощо</w:t>
      </w:r>
      <w:r>
        <w:rPr>
          <w:color w:val="000000"/>
          <w:sz w:val="28"/>
          <w:szCs w:val="28"/>
          <w:shd w:val="clear" w:color="auto" w:fill="FFFFFF"/>
          <w:lang w:val="uk-UA"/>
        </w:rPr>
        <w:t xml:space="preserve"> ліцензіат зобов’язаний повідомити орган ліцензування про </w:t>
      </w:r>
      <w:r w:rsidRPr="008818FF">
        <w:rPr>
          <w:color w:val="000000" w:themeColor="text1"/>
          <w:sz w:val="28"/>
          <w:szCs w:val="28"/>
          <w:shd w:val="clear" w:color="auto" w:fill="FFFFFF"/>
          <w:lang w:val="uk-UA"/>
        </w:rPr>
        <w:t>зупинення дії ліцензії повністю або частково</w:t>
      </w:r>
      <w:r>
        <w:rPr>
          <w:color w:val="000000"/>
          <w:sz w:val="28"/>
          <w:szCs w:val="28"/>
          <w:shd w:val="clear" w:color="auto" w:fill="FFFFFF"/>
          <w:lang w:val="uk-UA"/>
        </w:rPr>
        <w:t>, за формою згідно з додатком</w:t>
      </w:r>
      <w:r w:rsidR="006C7B4D">
        <w:rPr>
          <w:color w:val="000000"/>
          <w:sz w:val="28"/>
          <w:szCs w:val="28"/>
          <w:shd w:val="clear" w:color="auto" w:fill="FFFFFF"/>
          <w:lang w:val="uk-UA"/>
        </w:rPr>
        <w:t> </w:t>
      </w:r>
      <w:r>
        <w:rPr>
          <w:color w:val="000000"/>
          <w:sz w:val="28"/>
          <w:szCs w:val="28"/>
          <w:shd w:val="clear" w:color="auto" w:fill="FFFFFF"/>
          <w:lang w:val="uk-UA"/>
        </w:rPr>
        <w:t>6.</w:t>
      </w:r>
    </w:p>
    <w:p w14:paraId="33ACF7FB" w14:textId="77777777" w:rsidR="004010F9" w:rsidRDefault="004010F9" w:rsidP="004010F9">
      <w:pPr>
        <w:pStyle w:val="ac"/>
        <w:spacing w:before="0" w:beforeAutospacing="0" w:after="0" w:afterAutospacing="0"/>
        <w:ind w:firstLine="709"/>
        <w:jc w:val="both"/>
        <w:rPr>
          <w:color w:val="000000"/>
          <w:sz w:val="28"/>
          <w:szCs w:val="28"/>
          <w:shd w:val="clear" w:color="auto" w:fill="FFFFFF"/>
          <w:lang w:val="uk-UA"/>
        </w:rPr>
      </w:pPr>
      <w:r>
        <w:rPr>
          <w:color w:val="000000" w:themeColor="text1"/>
          <w:sz w:val="28"/>
          <w:szCs w:val="28"/>
          <w:shd w:val="clear" w:color="auto" w:fill="FFFFFF"/>
          <w:lang w:val="uk-UA"/>
        </w:rPr>
        <w:t>Протягом шести місяців з дня набрання чинності рішення</w:t>
      </w:r>
      <w:r w:rsidRPr="008818FF">
        <w:rPr>
          <w:color w:val="000000" w:themeColor="text1"/>
          <w:sz w:val="28"/>
          <w:szCs w:val="28"/>
          <w:shd w:val="clear" w:color="auto" w:fill="FFFFFF"/>
          <w:lang w:val="uk-UA"/>
        </w:rPr>
        <w:t xml:space="preserve"> про зупинення дії ліцензії повністю або частково</w:t>
      </w:r>
      <w:r>
        <w:rPr>
          <w:color w:val="000000" w:themeColor="text1"/>
          <w:sz w:val="28"/>
          <w:szCs w:val="28"/>
          <w:shd w:val="clear" w:color="auto" w:fill="FFFFFF"/>
          <w:lang w:val="uk-UA"/>
        </w:rPr>
        <w:t xml:space="preserve"> ліцензіат зобов’язаний відновити забезпечення виконання вимог цих Ліцензійних умов, що стали причиною</w:t>
      </w:r>
      <w:r w:rsidRPr="008818FF">
        <w:rPr>
          <w:color w:val="000000" w:themeColor="text1"/>
          <w:sz w:val="28"/>
          <w:szCs w:val="28"/>
          <w:shd w:val="clear" w:color="auto" w:fill="FFFFFF"/>
          <w:lang w:val="uk-UA"/>
        </w:rPr>
        <w:t xml:space="preserve"> зупинення дії ліцензії повністю або частково, </w:t>
      </w:r>
      <w:r>
        <w:rPr>
          <w:color w:val="000000" w:themeColor="text1"/>
          <w:sz w:val="28"/>
          <w:szCs w:val="28"/>
          <w:shd w:val="clear" w:color="auto" w:fill="FFFFFF"/>
          <w:lang w:val="uk-UA"/>
        </w:rPr>
        <w:t xml:space="preserve">та </w:t>
      </w:r>
      <w:r>
        <w:rPr>
          <w:color w:val="000000"/>
          <w:sz w:val="28"/>
          <w:szCs w:val="28"/>
          <w:shd w:val="clear" w:color="auto" w:fill="FFFFFF"/>
          <w:lang w:val="uk-UA"/>
        </w:rPr>
        <w:t>повідомити орган ліцензування, за формою згідно з додатком 7.</w:t>
      </w:r>
    </w:p>
    <w:p w14:paraId="15DAA1C9" w14:textId="0010C237" w:rsidR="004010F9" w:rsidRDefault="004010F9">
      <w:pPr>
        <w:pStyle w:val="ac"/>
        <w:spacing w:before="0" w:beforeAutospacing="0" w:after="0" w:afterAutospacing="0"/>
        <w:ind w:firstLine="567"/>
        <w:jc w:val="both"/>
        <w:rPr>
          <w:color w:val="000000"/>
          <w:sz w:val="28"/>
          <w:szCs w:val="28"/>
          <w:shd w:val="clear" w:color="auto" w:fill="FFFFFF"/>
          <w:lang w:val="uk-UA"/>
        </w:rPr>
      </w:pPr>
    </w:p>
    <w:p w14:paraId="1DF7665D" w14:textId="478288D4" w:rsidR="00786588" w:rsidRPr="00786588" w:rsidRDefault="00786588">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 xml:space="preserve">18. Заява про анулювання власної ліцензії повинна містити </w:t>
      </w:r>
      <w:r w:rsidRPr="00786588">
        <w:rPr>
          <w:color w:val="000000"/>
          <w:sz w:val="28"/>
          <w:szCs w:val="28"/>
          <w:shd w:val="clear" w:color="auto" w:fill="FFFFFF"/>
          <w:lang w:val="uk-UA"/>
        </w:rPr>
        <w:t>реквізити рішення про видачу ліцензії</w:t>
      </w:r>
      <w:r>
        <w:rPr>
          <w:color w:val="000000"/>
          <w:sz w:val="28"/>
          <w:szCs w:val="28"/>
          <w:shd w:val="clear" w:color="auto" w:fill="FFFFFF"/>
          <w:lang w:val="uk-UA"/>
        </w:rPr>
        <w:t xml:space="preserve">, </w:t>
      </w:r>
      <w:r w:rsidR="0025227C">
        <w:rPr>
          <w:color w:val="000000"/>
          <w:sz w:val="28"/>
          <w:szCs w:val="28"/>
          <w:shd w:val="clear" w:color="auto" w:fill="FFFFFF"/>
          <w:lang w:val="uk-UA"/>
        </w:rPr>
        <w:t xml:space="preserve">серію та номер ліцензії (за наявності), </w:t>
      </w:r>
      <w:r w:rsidRPr="00786588">
        <w:rPr>
          <w:color w:val="000000"/>
          <w:sz w:val="28"/>
          <w:szCs w:val="28"/>
          <w:shd w:val="clear" w:color="auto" w:fill="FFFFFF"/>
          <w:lang w:val="uk-UA"/>
        </w:rPr>
        <w:t>вид господарської діяльності, на провадження якого анулюється ліцензія</w:t>
      </w:r>
      <w:r>
        <w:rPr>
          <w:color w:val="000000"/>
          <w:sz w:val="28"/>
          <w:szCs w:val="28"/>
          <w:shd w:val="clear" w:color="auto" w:fill="FFFFFF"/>
          <w:lang w:val="uk-UA"/>
        </w:rPr>
        <w:t xml:space="preserve">, </w:t>
      </w:r>
      <w:r w:rsidRPr="00786588">
        <w:rPr>
          <w:color w:val="000000"/>
          <w:sz w:val="28"/>
          <w:szCs w:val="28"/>
          <w:shd w:val="clear" w:color="auto" w:fill="FFFFFF"/>
          <w:lang w:val="uk-UA"/>
        </w:rPr>
        <w:t>найменування та ідентифікаційний код юридичної особи або прізвище, ім’я, по батькові та реєстраційний номер облікової картки платника податків фізичної особи - підприємця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w:t>
      </w:r>
      <w:r>
        <w:rPr>
          <w:color w:val="000000"/>
          <w:sz w:val="28"/>
          <w:szCs w:val="28"/>
          <w:shd w:val="clear" w:color="auto" w:fill="FFFFFF"/>
          <w:lang w:val="uk-UA"/>
        </w:rPr>
        <w:t xml:space="preserve">, </w:t>
      </w:r>
      <w:r w:rsidRPr="00786588">
        <w:rPr>
          <w:color w:val="000000"/>
          <w:sz w:val="28"/>
          <w:szCs w:val="28"/>
          <w:shd w:val="clear" w:color="auto" w:fill="FFFFFF"/>
          <w:lang w:val="uk-UA"/>
        </w:rPr>
        <w:t>підстави анулювання ліцензії</w:t>
      </w:r>
      <w:r>
        <w:rPr>
          <w:color w:val="000000"/>
          <w:sz w:val="28"/>
          <w:szCs w:val="28"/>
          <w:shd w:val="clear" w:color="auto" w:fill="FFFFFF"/>
          <w:lang w:val="uk-UA"/>
        </w:rPr>
        <w:t>.</w:t>
      </w:r>
    </w:p>
    <w:p w14:paraId="52CB51B2" w14:textId="77777777" w:rsidR="00A73CA7" w:rsidRPr="00A1167D" w:rsidRDefault="00A73CA7" w:rsidP="005F370D">
      <w:pPr>
        <w:pStyle w:val="ac"/>
        <w:tabs>
          <w:tab w:val="left" w:pos="709"/>
        </w:tabs>
        <w:spacing w:before="0" w:beforeAutospacing="0" w:after="0" w:afterAutospacing="0"/>
        <w:ind w:firstLine="567"/>
        <w:jc w:val="both"/>
        <w:rPr>
          <w:b/>
          <w:color w:val="000000"/>
          <w:shd w:val="clear" w:color="auto" w:fill="FFFFFF"/>
          <w:lang w:val="uk-UA"/>
        </w:rPr>
      </w:pPr>
    </w:p>
    <w:p w14:paraId="5D0A0423" w14:textId="77777777" w:rsidR="00A73CA7" w:rsidRPr="00A1167D" w:rsidRDefault="00A73CA7" w:rsidP="005F370D">
      <w:pPr>
        <w:pStyle w:val="ac"/>
        <w:spacing w:before="0" w:beforeAutospacing="0" w:after="120" w:afterAutospacing="0"/>
        <w:jc w:val="center"/>
        <w:rPr>
          <w:b/>
          <w:color w:val="000000"/>
          <w:sz w:val="28"/>
          <w:szCs w:val="28"/>
          <w:shd w:val="clear" w:color="auto" w:fill="FFFFFF"/>
          <w:lang w:val="uk-UA"/>
        </w:rPr>
      </w:pPr>
      <w:r w:rsidRPr="00A1167D">
        <w:rPr>
          <w:b/>
          <w:color w:val="000000"/>
          <w:sz w:val="28"/>
          <w:szCs w:val="28"/>
          <w:shd w:val="clear" w:color="auto" w:fill="FFFFFF"/>
          <w:lang w:val="uk-UA"/>
        </w:rPr>
        <w:t>Транспортні засоби</w:t>
      </w:r>
    </w:p>
    <w:p w14:paraId="0EB9CDE4" w14:textId="7AD73D83"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786588">
        <w:rPr>
          <w:color w:val="000000"/>
          <w:sz w:val="28"/>
          <w:szCs w:val="28"/>
          <w:shd w:val="clear" w:color="auto" w:fill="FFFFFF"/>
          <w:lang w:val="uk-UA"/>
        </w:rPr>
        <w:t>9</w:t>
      </w:r>
      <w:r w:rsidR="00043D19" w:rsidRPr="00A1167D">
        <w:rPr>
          <w:color w:val="000000"/>
          <w:sz w:val="28"/>
          <w:szCs w:val="28"/>
          <w:shd w:val="clear" w:color="auto" w:fill="FFFFFF"/>
          <w:lang w:val="uk-UA"/>
        </w:rPr>
        <w:t>.</w:t>
      </w:r>
      <w:r w:rsidR="00043D19">
        <w:rPr>
          <w:color w:val="000000"/>
          <w:sz w:val="28"/>
          <w:szCs w:val="28"/>
          <w:shd w:val="clear" w:color="auto" w:fill="FFFFFF"/>
          <w:lang w:val="uk-UA"/>
        </w:rPr>
        <w:t> </w:t>
      </w:r>
      <w:r w:rsidRPr="00A1167D">
        <w:rPr>
          <w:color w:val="000000"/>
          <w:sz w:val="28"/>
          <w:szCs w:val="28"/>
          <w:shd w:val="clear" w:color="auto" w:fill="FFFFFF"/>
          <w:lang w:val="uk-UA"/>
        </w:rPr>
        <w:t>До використання під час провадження господарської діяльності допускаються транспортні засоби, які:</w:t>
      </w:r>
    </w:p>
    <w:p w14:paraId="1E87C5EF" w14:textId="14885E37" w:rsidR="00A73CA7" w:rsidRPr="00A1167D" w:rsidRDefault="00A73CA7">
      <w:pPr>
        <w:pStyle w:val="ac"/>
        <w:spacing w:before="0" w:beforeAutospacing="0" w:after="0" w:afterAutospacing="0"/>
        <w:ind w:firstLine="567"/>
        <w:jc w:val="both"/>
        <w:rPr>
          <w:strike/>
          <w:sz w:val="28"/>
          <w:szCs w:val="28"/>
          <w:lang w:val="uk-UA"/>
        </w:rPr>
      </w:pPr>
      <w:r w:rsidRPr="00A1167D">
        <w:rPr>
          <w:color w:val="000000"/>
          <w:sz w:val="28"/>
          <w:szCs w:val="28"/>
          <w:shd w:val="clear" w:color="auto" w:fill="FFFFFF"/>
          <w:lang w:val="uk-UA"/>
        </w:rPr>
        <w:t>1</w:t>
      </w:r>
      <w:r w:rsidR="00043D19" w:rsidRPr="00A1167D">
        <w:rPr>
          <w:color w:val="000000"/>
          <w:sz w:val="28"/>
          <w:szCs w:val="28"/>
          <w:shd w:val="clear" w:color="auto" w:fill="FFFFFF"/>
          <w:lang w:val="uk-UA"/>
        </w:rPr>
        <w:t>)</w:t>
      </w:r>
      <w:r w:rsidR="00043D19">
        <w:rPr>
          <w:color w:val="000000"/>
          <w:sz w:val="28"/>
          <w:szCs w:val="28"/>
          <w:shd w:val="clear" w:color="auto" w:fill="FFFFFF"/>
          <w:lang w:val="uk-UA"/>
        </w:rPr>
        <w:t> </w:t>
      </w:r>
      <w:r w:rsidRPr="00A1167D">
        <w:rPr>
          <w:color w:val="000000"/>
          <w:sz w:val="28"/>
          <w:szCs w:val="28"/>
          <w:shd w:val="clear" w:color="auto" w:fill="FFFFFF"/>
          <w:lang w:val="uk-UA"/>
        </w:rPr>
        <w:t xml:space="preserve">зареєстровані на ліцензіата </w:t>
      </w:r>
      <w:r w:rsidR="00B60BCF" w:rsidRPr="00A1167D">
        <w:rPr>
          <w:color w:val="000000"/>
          <w:sz w:val="28"/>
          <w:szCs w:val="28"/>
          <w:shd w:val="clear" w:color="auto" w:fill="FFFFFF"/>
          <w:lang w:val="uk-UA"/>
        </w:rPr>
        <w:t xml:space="preserve">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07 вересня 1998 р. № 1388 (Офіційний вісник України, 1998 р., № 36, ст. </w:t>
      </w:r>
      <w:r w:rsidR="00B60BCF">
        <w:rPr>
          <w:color w:val="000000"/>
          <w:sz w:val="28"/>
          <w:szCs w:val="28"/>
          <w:shd w:val="clear" w:color="auto" w:fill="FFFFFF"/>
          <w:lang w:val="uk-UA"/>
        </w:rPr>
        <w:t>1327; 2009 р., № 101, ст. 3521)</w:t>
      </w:r>
      <w:r w:rsidR="00596E43">
        <w:rPr>
          <w:color w:val="000000"/>
          <w:sz w:val="28"/>
          <w:szCs w:val="28"/>
          <w:shd w:val="clear" w:color="auto" w:fill="FFFFFF"/>
          <w:lang w:val="uk-UA"/>
        </w:rPr>
        <w:t xml:space="preserve">, </w:t>
      </w:r>
      <w:r w:rsidRPr="00A1167D">
        <w:rPr>
          <w:color w:val="000000"/>
          <w:sz w:val="28"/>
          <w:szCs w:val="28"/>
          <w:shd w:val="clear" w:color="auto" w:fill="FFFFFF"/>
          <w:lang w:val="uk-UA"/>
        </w:rPr>
        <w:t xml:space="preserve">та мають свідоцтво про реєстрацію транспортного засобу або надані ліцензіату в оренду, кредит, лізинг і мають свідоцтво про реєстрацію та </w:t>
      </w:r>
      <w:r w:rsidRPr="005F370D">
        <w:rPr>
          <w:sz w:val="28"/>
          <w:szCs w:val="28"/>
          <w:shd w:val="clear" w:color="auto" w:fill="FFFFFF"/>
          <w:lang w:val="uk-UA"/>
        </w:rPr>
        <w:t>тимчасовий реєстраційний талон</w:t>
      </w:r>
      <w:r w:rsidR="00596E43">
        <w:rPr>
          <w:color w:val="000000"/>
          <w:sz w:val="28"/>
          <w:szCs w:val="28"/>
          <w:shd w:val="clear" w:color="auto" w:fill="FFFFFF"/>
          <w:lang w:val="uk-UA"/>
        </w:rPr>
        <w:t>;</w:t>
      </w:r>
    </w:p>
    <w:p w14:paraId="59C124A9" w14:textId="4F76D271" w:rsidR="00A73CA7" w:rsidRPr="00A1167D" w:rsidRDefault="00596E43" w:rsidP="00596E43">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2</w:t>
      </w:r>
      <w:r w:rsidR="00043D19" w:rsidRPr="00A1167D">
        <w:rPr>
          <w:color w:val="000000"/>
          <w:sz w:val="28"/>
          <w:szCs w:val="28"/>
          <w:shd w:val="clear" w:color="auto" w:fill="FFFFFF"/>
          <w:lang w:val="uk-UA"/>
        </w:rPr>
        <w:t>)</w:t>
      </w:r>
      <w:r w:rsidR="00043D19">
        <w:rPr>
          <w:color w:val="000000"/>
          <w:sz w:val="28"/>
          <w:szCs w:val="28"/>
          <w:shd w:val="clear" w:color="auto" w:fill="FFFFFF"/>
          <w:lang w:val="uk-UA"/>
        </w:rPr>
        <w:t> </w:t>
      </w:r>
      <w:r w:rsidR="00A73CA7" w:rsidRPr="00A1167D">
        <w:rPr>
          <w:color w:val="000000"/>
          <w:sz w:val="28"/>
          <w:szCs w:val="28"/>
          <w:shd w:val="clear" w:color="auto" w:fill="FFFFFF"/>
          <w:lang w:val="uk-UA"/>
        </w:rPr>
        <w:t xml:space="preserve">пройшли обов’язковий технічний контроль </w:t>
      </w:r>
      <w:r w:rsidR="00EF2E2F">
        <w:rPr>
          <w:color w:val="000000"/>
          <w:sz w:val="28"/>
          <w:szCs w:val="28"/>
          <w:shd w:val="clear" w:color="auto" w:fill="FFFFFF"/>
          <w:lang w:val="uk-UA"/>
        </w:rPr>
        <w:t>та мають</w:t>
      </w:r>
      <w:r w:rsidR="00A73CA7" w:rsidRPr="00A1167D">
        <w:rPr>
          <w:color w:val="000000"/>
          <w:sz w:val="28"/>
          <w:szCs w:val="28"/>
          <w:shd w:val="clear" w:color="auto" w:fill="FFFFFF"/>
          <w:lang w:val="uk-UA"/>
        </w:rPr>
        <w:t xml:space="preserve"> протокол перевірки технічного стану транспортного засобу </w:t>
      </w:r>
      <w:r w:rsidR="00B60BCF" w:rsidRPr="00A1167D">
        <w:rPr>
          <w:color w:val="000000"/>
          <w:sz w:val="28"/>
          <w:szCs w:val="28"/>
          <w:shd w:val="clear" w:color="auto" w:fill="FFFFFF"/>
          <w:lang w:val="uk-UA"/>
        </w:rPr>
        <w:t>згідно з Порядком проведення обов’язкового технічного контролю та обсягів перевірки технічного стану транспортних засобів, затвердженим постановою</w:t>
      </w:r>
      <w:r w:rsidR="00C24D23">
        <w:rPr>
          <w:color w:val="000000"/>
          <w:sz w:val="28"/>
          <w:szCs w:val="28"/>
          <w:shd w:val="clear" w:color="auto" w:fill="FFFFFF"/>
          <w:lang w:val="uk-UA"/>
        </w:rPr>
        <w:t xml:space="preserve"> Кабінету Міністрів України від </w:t>
      </w:r>
      <w:r w:rsidR="00B60BCF" w:rsidRPr="00A1167D">
        <w:rPr>
          <w:color w:val="000000"/>
          <w:sz w:val="28"/>
          <w:szCs w:val="28"/>
          <w:shd w:val="clear" w:color="auto" w:fill="FFFFFF"/>
          <w:lang w:val="uk-UA"/>
        </w:rPr>
        <w:t>30 січня 2012 р. № 137 (Офіційний вісник України, 2012 р., № 16, ст. 581)</w:t>
      </w:r>
      <w:r w:rsidR="00A73CA7" w:rsidRPr="00A1167D">
        <w:rPr>
          <w:color w:val="000000"/>
          <w:sz w:val="28"/>
          <w:szCs w:val="28"/>
          <w:shd w:val="clear" w:color="auto" w:fill="FFFFFF"/>
          <w:lang w:val="uk-UA"/>
        </w:rPr>
        <w:t>;</w:t>
      </w:r>
    </w:p>
    <w:p w14:paraId="61A84222" w14:textId="76AAF5C6" w:rsidR="00A73CA7" w:rsidRDefault="00596E43" w:rsidP="00596E43">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3</w:t>
      </w:r>
      <w:r w:rsidR="00D65B05" w:rsidRPr="00A1167D">
        <w:rPr>
          <w:color w:val="000000"/>
          <w:sz w:val="28"/>
          <w:szCs w:val="28"/>
          <w:shd w:val="clear" w:color="auto" w:fill="FFFFFF"/>
          <w:lang w:val="uk-UA"/>
        </w:rPr>
        <w:t>)</w:t>
      </w:r>
      <w:r w:rsidR="00D65B05">
        <w:rPr>
          <w:color w:val="000000"/>
          <w:sz w:val="28"/>
          <w:szCs w:val="28"/>
          <w:shd w:val="clear" w:color="auto" w:fill="FFFFFF"/>
          <w:lang w:val="uk-UA"/>
        </w:rPr>
        <w:t> </w:t>
      </w:r>
      <w:r w:rsidR="00A73CA7" w:rsidRPr="00A1167D">
        <w:rPr>
          <w:color w:val="000000"/>
          <w:sz w:val="28"/>
          <w:szCs w:val="28"/>
          <w:shd w:val="clear" w:color="auto" w:fill="FFFFFF"/>
          <w:lang w:val="uk-UA"/>
        </w:rPr>
        <w:t>внесені до</w:t>
      </w:r>
      <w:r w:rsidR="002F1830" w:rsidRPr="00A1167D">
        <w:rPr>
          <w:color w:val="000000"/>
          <w:sz w:val="28"/>
          <w:szCs w:val="28"/>
          <w:shd w:val="clear" w:color="auto" w:fill="FFFFFF"/>
          <w:lang w:val="uk-UA"/>
        </w:rPr>
        <w:t xml:space="preserve"> </w:t>
      </w:r>
      <w:r w:rsidR="0025227C">
        <w:rPr>
          <w:color w:val="000000"/>
          <w:sz w:val="28"/>
          <w:szCs w:val="28"/>
          <w:shd w:val="clear" w:color="auto" w:fill="FFFFFF"/>
          <w:lang w:val="uk-UA"/>
        </w:rPr>
        <w:t>ліцензійного реєстру</w:t>
      </w:r>
      <w:r w:rsidR="00A73CA7" w:rsidRPr="00A1167D">
        <w:rPr>
          <w:color w:val="000000"/>
          <w:sz w:val="28"/>
          <w:szCs w:val="28"/>
          <w:shd w:val="clear" w:color="auto" w:fill="FFFFFF"/>
          <w:lang w:val="uk-UA"/>
        </w:rPr>
        <w:t>, як засоби провадження господарської діяльності ліцензіата, що відповідають цим Ліцензійним умовам.</w:t>
      </w:r>
    </w:p>
    <w:p w14:paraId="6C5E2491" w14:textId="376ADA6B" w:rsidR="00786588" w:rsidRPr="00A1167D" w:rsidRDefault="00786588" w:rsidP="00596E43">
      <w:pPr>
        <w:pStyle w:val="ac"/>
        <w:spacing w:before="0" w:beforeAutospacing="0" w:after="0" w:afterAutospacing="0"/>
        <w:ind w:firstLine="567"/>
        <w:jc w:val="both"/>
        <w:rPr>
          <w:sz w:val="28"/>
          <w:szCs w:val="28"/>
          <w:lang w:val="uk-UA"/>
        </w:rPr>
      </w:pPr>
      <w:r>
        <w:rPr>
          <w:sz w:val="28"/>
          <w:szCs w:val="28"/>
          <w:shd w:val="clear" w:color="auto" w:fill="FFFFFF"/>
          <w:lang w:val="uk-UA"/>
        </w:rPr>
        <w:lastRenderedPageBreak/>
        <w:t>У</w:t>
      </w:r>
      <w:r w:rsidRPr="005F370D">
        <w:rPr>
          <w:sz w:val="28"/>
          <w:szCs w:val="28"/>
          <w:shd w:val="clear" w:color="auto" w:fill="FFFFFF"/>
          <w:lang w:val="uk-UA"/>
        </w:rPr>
        <w:t xml:space="preserve"> разі коли ліцензіат (здобувач ліцензії) подає у документах інформацію про транспортний засіб, що не відповідає вимогам цих Ліцензійних умов, орган ліцензування таку інформацію не вносить до </w:t>
      </w:r>
      <w:r w:rsidR="0025227C">
        <w:rPr>
          <w:sz w:val="28"/>
          <w:szCs w:val="28"/>
          <w:shd w:val="clear" w:color="auto" w:fill="FFFFFF"/>
          <w:lang w:val="uk-UA"/>
        </w:rPr>
        <w:t>ліцензійного реєстру</w:t>
      </w:r>
      <w:r>
        <w:rPr>
          <w:sz w:val="28"/>
          <w:szCs w:val="28"/>
          <w:shd w:val="clear" w:color="auto" w:fill="FFFFFF"/>
          <w:lang w:val="uk-UA"/>
        </w:rPr>
        <w:t>.</w:t>
      </w:r>
    </w:p>
    <w:p w14:paraId="0EFDEAEC" w14:textId="77777777"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p>
    <w:p w14:paraId="6D752434" w14:textId="06761C73" w:rsidR="00A73CA7" w:rsidRPr="00F5029F" w:rsidRDefault="0025227C" w:rsidP="00646DC1">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20</w:t>
      </w:r>
      <w:r w:rsidR="001A032A" w:rsidRPr="00F5029F">
        <w:rPr>
          <w:color w:val="000000"/>
          <w:sz w:val="28"/>
          <w:szCs w:val="28"/>
          <w:shd w:val="clear" w:color="auto" w:fill="FFFFFF"/>
          <w:lang w:val="uk-UA"/>
        </w:rPr>
        <w:t>. </w:t>
      </w:r>
      <w:r w:rsidR="00646DC1" w:rsidRPr="002E54A4">
        <w:rPr>
          <w:sz w:val="28"/>
          <w:szCs w:val="28"/>
          <w:shd w:val="clear" w:color="auto" w:fill="FFFFFF"/>
          <w:lang w:val="uk-UA"/>
        </w:rPr>
        <w:t xml:space="preserve">Транспортні засоби ліцензіата, що внесено до </w:t>
      </w:r>
      <w:r>
        <w:rPr>
          <w:sz w:val="28"/>
          <w:szCs w:val="28"/>
          <w:shd w:val="clear" w:color="auto" w:fill="FFFFFF"/>
          <w:lang w:val="uk-UA"/>
        </w:rPr>
        <w:t>ліцензійного реєстру</w:t>
      </w:r>
      <w:r w:rsidR="00646DC1" w:rsidRPr="002E54A4">
        <w:rPr>
          <w:sz w:val="28"/>
          <w:szCs w:val="28"/>
          <w:shd w:val="clear" w:color="auto" w:fill="FFFFFF"/>
          <w:lang w:val="uk-UA"/>
        </w:rPr>
        <w:t xml:space="preserve">, </w:t>
      </w:r>
      <w:r w:rsidR="00646DC1" w:rsidRPr="00F5029F">
        <w:rPr>
          <w:color w:val="000000"/>
          <w:sz w:val="28"/>
          <w:szCs w:val="28"/>
          <w:shd w:val="clear" w:color="auto" w:fill="FFFFFF"/>
          <w:lang w:val="uk-UA"/>
        </w:rPr>
        <w:t>як засоби провадження господарської діяльності одного ліцензіата не можуть бути засобом провадження господарської діяльності</w:t>
      </w:r>
      <w:r w:rsidR="00646DC1" w:rsidRPr="002E54A4">
        <w:rPr>
          <w:sz w:val="28"/>
          <w:szCs w:val="28"/>
          <w:shd w:val="clear" w:color="auto" w:fill="FFFFFF"/>
          <w:lang w:val="uk-UA"/>
        </w:rPr>
        <w:t xml:space="preserve"> іншого ліцензіата.</w:t>
      </w:r>
    </w:p>
    <w:p w14:paraId="4A968CD2" w14:textId="246716CA" w:rsidR="00CC6B49" w:rsidRDefault="00C57C2B" w:rsidP="0017214F">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Лі</w:t>
      </w:r>
      <w:r w:rsidR="00F16381">
        <w:rPr>
          <w:color w:val="000000"/>
          <w:sz w:val="28"/>
          <w:szCs w:val="28"/>
          <w:shd w:val="clear" w:color="auto" w:fill="FFFFFF"/>
          <w:lang w:val="uk-UA"/>
        </w:rPr>
        <w:t>ц</w:t>
      </w:r>
      <w:r>
        <w:rPr>
          <w:color w:val="000000"/>
          <w:sz w:val="28"/>
          <w:szCs w:val="28"/>
          <w:shd w:val="clear" w:color="auto" w:fill="FFFFFF"/>
          <w:lang w:val="uk-UA"/>
        </w:rPr>
        <w:t>ензіату забороняється</w:t>
      </w:r>
      <w:r>
        <w:rPr>
          <w:sz w:val="28"/>
          <w:szCs w:val="28"/>
          <w:lang w:val="uk-UA"/>
        </w:rPr>
        <w:t xml:space="preserve"> користування транспортним засобом </w:t>
      </w:r>
      <w:r>
        <w:rPr>
          <w:color w:val="000000"/>
          <w:sz w:val="28"/>
          <w:szCs w:val="28"/>
          <w:shd w:val="clear" w:color="auto" w:fill="FFFFFF"/>
          <w:lang w:val="uk-UA"/>
        </w:rPr>
        <w:t>як засобом</w:t>
      </w:r>
      <w:r w:rsidRPr="00F5029F">
        <w:rPr>
          <w:color w:val="000000"/>
          <w:sz w:val="28"/>
          <w:szCs w:val="28"/>
          <w:shd w:val="clear" w:color="auto" w:fill="FFFFFF"/>
          <w:lang w:val="uk-UA"/>
        </w:rPr>
        <w:t xml:space="preserve"> провадження господарської діяльності </w:t>
      </w:r>
      <w:r>
        <w:rPr>
          <w:color w:val="000000"/>
          <w:sz w:val="28"/>
          <w:szCs w:val="28"/>
          <w:shd w:val="clear" w:color="auto" w:fill="FFFFFF"/>
          <w:lang w:val="uk-UA"/>
        </w:rPr>
        <w:t xml:space="preserve">без внесення відповідної </w:t>
      </w:r>
      <w:r>
        <w:rPr>
          <w:sz w:val="28"/>
          <w:szCs w:val="28"/>
          <w:lang w:val="uk-UA"/>
        </w:rPr>
        <w:t xml:space="preserve">інформації </w:t>
      </w:r>
      <w:r>
        <w:rPr>
          <w:color w:val="000000"/>
          <w:sz w:val="28"/>
          <w:szCs w:val="28"/>
          <w:shd w:val="clear" w:color="auto" w:fill="FFFFFF"/>
          <w:lang w:val="uk-UA"/>
        </w:rPr>
        <w:t xml:space="preserve">до </w:t>
      </w:r>
      <w:r w:rsidR="0025227C">
        <w:rPr>
          <w:color w:val="000000"/>
          <w:sz w:val="28"/>
          <w:szCs w:val="28"/>
          <w:shd w:val="clear" w:color="auto" w:fill="FFFFFF"/>
          <w:lang w:val="uk-UA"/>
        </w:rPr>
        <w:t>ліцензійного реєстру</w:t>
      </w:r>
      <w:r>
        <w:rPr>
          <w:color w:val="000000"/>
          <w:sz w:val="28"/>
          <w:szCs w:val="28"/>
          <w:shd w:val="clear" w:color="auto" w:fill="FFFFFF"/>
          <w:lang w:val="uk-UA"/>
        </w:rPr>
        <w:t>.</w:t>
      </w:r>
    </w:p>
    <w:p w14:paraId="0D57CDFB" w14:textId="77777777" w:rsidR="00CC6B49" w:rsidRDefault="00CC6B49" w:rsidP="0017214F">
      <w:pPr>
        <w:pStyle w:val="ac"/>
        <w:spacing w:before="0" w:beforeAutospacing="0" w:after="0" w:afterAutospacing="0"/>
        <w:ind w:firstLine="567"/>
        <w:jc w:val="both"/>
        <w:rPr>
          <w:sz w:val="28"/>
          <w:szCs w:val="28"/>
          <w:lang w:val="uk-UA"/>
        </w:rPr>
      </w:pPr>
    </w:p>
    <w:p w14:paraId="2FD7F179" w14:textId="1A725D54" w:rsidR="007A5BB1" w:rsidRDefault="004010F9" w:rsidP="0017214F">
      <w:pPr>
        <w:pStyle w:val="ac"/>
        <w:spacing w:before="0" w:beforeAutospacing="0" w:after="0" w:afterAutospacing="0"/>
        <w:ind w:firstLine="567"/>
        <w:jc w:val="both"/>
        <w:rPr>
          <w:sz w:val="28"/>
          <w:szCs w:val="28"/>
          <w:lang w:val="uk-UA"/>
        </w:rPr>
      </w:pPr>
      <w:r>
        <w:rPr>
          <w:sz w:val="28"/>
          <w:szCs w:val="28"/>
          <w:lang w:val="uk-UA"/>
        </w:rPr>
        <w:t>2</w:t>
      </w:r>
      <w:r w:rsidR="0025227C">
        <w:rPr>
          <w:sz w:val="28"/>
          <w:szCs w:val="28"/>
          <w:lang w:val="uk-UA"/>
        </w:rPr>
        <w:t>1</w:t>
      </w:r>
      <w:r w:rsidR="00AC52C7">
        <w:rPr>
          <w:sz w:val="28"/>
          <w:szCs w:val="28"/>
          <w:lang w:val="uk-UA"/>
        </w:rPr>
        <w:t>. </w:t>
      </w:r>
      <w:r w:rsidR="0017214F" w:rsidRPr="00A1167D">
        <w:rPr>
          <w:sz w:val="28"/>
          <w:szCs w:val="28"/>
          <w:lang w:val="uk-UA"/>
        </w:rPr>
        <w:t xml:space="preserve">Забороняється </w:t>
      </w:r>
      <w:r w:rsidR="00FF2DE7">
        <w:rPr>
          <w:sz w:val="28"/>
          <w:szCs w:val="28"/>
          <w:lang w:val="uk-UA"/>
        </w:rPr>
        <w:t xml:space="preserve">провадження господарської діяльності з </w:t>
      </w:r>
      <w:r w:rsidR="0017214F" w:rsidRPr="00A1167D">
        <w:rPr>
          <w:sz w:val="28"/>
          <w:szCs w:val="28"/>
          <w:lang w:val="uk-UA"/>
        </w:rPr>
        <w:t xml:space="preserve">перевезення пасажирів з використанням автобусів, переобладнаних з транспортних засобів іншого призначення. </w:t>
      </w:r>
    </w:p>
    <w:p w14:paraId="220F43A4" w14:textId="325C9978" w:rsidR="0017214F" w:rsidRPr="00A1167D" w:rsidRDefault="0017214F" w:rsidP="002E54A4">
      <w:pPr>
        <w:pStyle w:val="ac"/>
        <w:spacing w:before="0" w:beforeAutospacing="0" w:after="0"/>
        <w:ind w:firstLine="567"/>
        <w:jc w:val="both"/>
        <w:rPr>
          <w:sz w:val="28"/>
          <w:szCs w:val="28"/>
          <w:lang w:val="uk-UA"/>
        </w:rPr>
      </w:pPr>
      <w:r w:rsidRPr="00A1167D">
        <w:rPr>
          <w:sz w:val="28"/>
          <w:szCs w:val="28"/>
          <w:lang w:val="uk-UA"/>
        </w:rPr>
        <w:t>Зазначені обмеження не стосуються</w:t>
      </w:r>
      <w:r w:rsidR="007265D0">
        <w:rPr>
          <w:sz w:val="28"/>
          <w:szCs w:val="28"/>
          <w:lang w:val="uk-UA"/>
        </w:rPr>
        <w:t xml:space="preserve"> таких транспортних засобів,</w:t>
      </w:r>
      <w:r w:rsidRPr="00A1167D">
        <w:rPr>
          <w:sz w:val="28"/>
          <w:szCs w:val="28"/>
          <w:lang w:val="uk-UA"/>
        </w:rPr>
        <w:t xml:space="preserve"> </w:t>
      </w:r>
      <w:r w:rsidR="007265D0">
        <w:rPr>
          <w:sz w:val="28"/>
          <w:szCs w:val="28"/>
          <w:lang w:val="uk-UA"/>
        </w:rPr>
        <w:t>у яких</w:t>
      </w:r>
      <w:r w:rsidR="007A5BB1">
        <w:rPr>
          <w:sz w:val="28"/>
          <w:szCs w:val="28"/>
          <w:lang w:val="uk-UA"/>
        </w:rPr>
        <w:t xml:space="preserve"> н</w:t>
      </w:r>
      <w:r w:rsidRPr="00A1167D">
        <w:rPr>
          <w:sz w:val="28"/>
          <w:szCs w:val="28"/>
          <w:lang w:val="uk-UA"/>
        </w:rPr>
        <w:t>аявн</w:t>
      </w:r>
      <w:r w:rsidR="007265D0">
        <w:rPr>
          <w:sz w:val="28"/>
          <w:szCs w:val="28"/>
          <w:lang w:val="uk-UA"/>
        </w:rPr>
        <w:t>ий</w:t>
      </w:r>
      <w:r w:rsidRPr="00A1167D">
        <w:rPr>
          <w:sz w:val="28"/>
          <w:szCs w:val="28"/>
          <w:lang w:val="uk-UA"/>
        </w:rPr>
        <w:t xml:space="preserve"> сертифікат відповідності щодо індивідуального затвердження </w:t>
      </w:r>
      <w:r w:rsidR="007265D0">
        <w:rPr>
          <w:sz w:val="28"/>
          <w:szCs w:val="28"/>
          <w:lang w:val="uk-UA"/>
        </w:rPr>
        <w:t xml:space="preserve">цього </w:t>
      </w:r>
      <w:r w:rsidRPr="00A1167D">
        <w:rPr>
          <w:sz w:val="28"/>
          <w:szCs w:val="28"/>
          <w:lang w:val="uk-UA"/>
        </w:rPr>
        <w:t>колісн</w:t>
      </w:r>
      <w:r w:rsidR="00B07FD7">
        <w:rPr>
          <w:sz w:val="28"/>
          <w:szCs w:val="28"/>
          <w:lang w:val="uk-UA"/>
        </w:rPr>
        <w:t>ого транспортного засобу отриманого</w:t>
      </w:r>
      <w:r w:rsidRPr="00810745">
        <w:rPr>
          <w:sz w:val="28"/>
          <w:szCs w:val="28"/>
          <w:lang w:val="uk-UA"/>
        </w:rPr>
        <w:t xml:space="preserve"> </w:t>
      </w:r>
      <w:r w:rsidR="007A5BB1">
        <w:rPr>
          <w:sz w:val="28"/>
          <w:szCs w:val="28"/>
          <w:lang w:val="uk-UA"/>
        </w:rPr>
        <w:t xml:space="preserve">на підставі сертифікату типу </w:t>
      </w:r>
      <w:r w:rsidR="00B07FD7" w:rsidRPr="00810745">
        <w:rPr>
          <w:sz w:val="28"/>
          <w:szCs w:val="28"/>
          <w:lang w:val="uk-UA"/>
        </w:rPr>
        <w:t>виданого</w:t>
      </w:r>
      <w:r w:rsidR="00B07FD7">
        <w:rPr>
          <w:sz w:val="28"/>
          <w:szCs w:val="28"/>
          <w:lang w:val="uk-UA"/>
        </w:rPr>
        <w:t xml:space="preserve"> визначеним Міні</w:t>
      </w:r>
      <w:r w:rsidR="00B07FD7" w:rsidRPr="007265D0">
        <w:rPr>
          <w:sz w:val="28"/>
          <w:szCs w:val="28"/>
          <w:lang w:val="uk-UA"/>
        </w:rPr>
        <w:t>нфраструктури орган</w:t>
      </w:r>
      <w:r w:rsidR="00B07FD7">
        <w:rPr>
          <w:sz w:val="28"/>
          <w:szCs w:val="28"/>
          <w:lang w:val="uk-UA"/>
        </w:rPr>
        <w:t>о</w:t>
      </w:r>
      <w:r w:rsidR="00B07FD7" w:rsidRPr="007265D0">
        <w:rPr>
          <w:sz w:val="28"/>
          <w:szCs w:val="28"/>
          <w:lang w:val="uk-UA"/>
        </w:rPr>
        <w:t>м із сертифікації</w:t>
      </w:r>
      <w:r w:rsidR="00B07FD7" w:rsidRPr="00BC1522">
        <w:rPr>
          <w:sz w:val="28"/>
          <w:szCs w:val="28"/>
          <w:lang w:val="uk-UA"/>
        </w:rPr>
        <w:t xml:space="preserve"> </w:t>
      </w:r>
      <w:r w:rsidR="00BC1522" w:rsidRPr="00BC1522">
        <w:rPr>
          <w:sz w:val="28"/>
          <w:szCs w:val="28"/>
          <w:lang w:val="uk-UA"/>
        </w:rPr>
        <w:t>згідно з порядком затвердження конструкції транспортних засобів, їх частин та обладнання</w:t>
      </w:r>
      <w:r w:rsidRPr="00A1167D">
        <w:rPr>
          <w:sz w:val="28"/>
          <w:szCs w:val="28"/>
          <w:lang w:val="uk-UA"/>
        </w:rPr>
        <w:t>.</w:t>
      </w:r>
    </w:p>
    <w:p w14:paraId="603E5D9D" w14:textId="6D3BE550" w:rsidR="0017214F" w:rsidRPr="005401A1" w:rsidRDefault="0091585D" w:rsidP="00450FD7">
      <w:pPr>
        <w:pStyle w:val="ac"/>
        <w:spacing w:before="0" w:beforeAutospacing="0" w:after="0" w:afterAutospacing="0"/>
        <w:ind w:firstLine="567"/>
        <w:jc w:val="both"/>
        <w:rPr>
          <w:sz w:val="28"/>
          <w:szCs w:val="28"/>
          <w:lang w:val="uk-UA"/>
        </w:rPr>
      </w:pPr>
      <w:r w:rsidRPr="004010F9">
        <w:rPr>
          <w:sz w:val="28"/>
          <w:szCs w:val="28"/>
          <w:lang w:val="uk-UA"/>
        </w:rPr>
        <w:t>2</w:t>
      </w:r>
      <w:r w:rsidR="0025227C">
        <w:rPr>
          <w:sz w:val="28"/>
          <w:szCs w:val="28"/>
          <w:lang w:val="uk-UA"/>
        </w:rPr>
        <w:t>2</w:t>
      </w:r>
      <w:r w:rsidRPr="004010F9">
        <w:rPr>
          <w:sz w:val="28"/>
          <w:szCs w:val="28"/>
          <w:lang w:val="uk-UA"/>
        </w:rPr>
        <w:t>. </w:t>
      </w:r>
      <w:r w:rsidR="0017214F" w:rsidRPr="004010F9">
        <w:rPr>
          <w:sz w:val="28"/>
          <w:szCs w:val="28"/>
          <w:lang w:val="uk-UA"/>
        </w:rPr>
        <w:t xml:space="preserve">Забороняється </w:t>
      </w:r>
      <w:r w:rsidRPr="004010F9">
        <w:rPr>
          <w:sz w:val="28"/>
          <w:szCs w:val="28"/>
          <w:lang w:val="uk-UA"/>
        </w:rPr>
        <w:t xml:space="preserve">провадження господарської діяльності з </w:t>
      </w:r>
      <w:r w:rsidR="000111EB" w:rsidRPr="004010F9">
        <w:rPr>
          <w:sz w:val="28"/>
          <w:szCs w:val="28"/>
          <w:lang w:val="uk-UA"/>
        </w:rPr>
        <w:t xml:space="preserve">перевезення пасажирів </w:t>
      </w:r>
      <w:r w:rsidR="00D01BD8" w:rsidRPr="004010F9">
        <w:rPr>
          <w:sz w:val="28"/>
          <w:szCs w:val="28"/>
          <w:lang w:val="uk-UA"/>
        </w:rPr>
        <w:t xml:space="preserve">автобусами </w:t>
      </w:r>
      <w:r w:rsidR="0017214F" w:rsidRPr="004010F9">
        <w:rPr>
          <w:sz w:val="28"/>
          <w:szCs w:val="28"/>
          <w:lang w:val="uk-UA"/>
        </w:rPr>
        <w:t>які не обладнанні контрольними пристроями, призначеними для відображення, запису, друку, зберігання та реєстрації в автоматичному чи напівавтоматичному режимі інформації про рух таких транспортних засобів, режиму праці та відпочинку водіїв (тахографами)</w:t>
      </w:r>
      <w:r w:rsidR="00450FD7" w:rsidRPr="004010F9">
        <w:rPr>
          <w:sz w:val="28"/>
          <w:szCs w:val="28"/>
          <w:lang w:val="uk-UA"/>
        </w:rPr>
        <w:t>.</w:t>
      </w:r>
    </w:p>
    <w:p w14:paraId="539A3EB4" w14:textId="3968A3E4" w:rsidR="0017214F" w:rsidRDefault="000111EB" w:rsidP="0017214F">
      <w:pPr>
        <w:pStyle w:val="ac"/>
        <w:spacing w:before="0" w:beforeAutospacing="0" w:after="0" w:afterAutospacing="0"/>
        <w:ind w:firstLine="567"/>
        <w:jc w:val="both"/>
        <w:rPr>
          <w:sz w:val="28"/>
          <w:szCs w:val="28"/>
          <w:lang w:val="uk-UA"/>
        </w:rPr>
      </w:pPr>
      <w:r w:rsidRPr="002E54A4">
        <w:rPr>
          <w:sz w:val="28"/>
          <w:szCs w:val="28"/>
          <w:lang w:val="uk-UA"/>
        </w:rPr>
        <w:t xml:space="preserve">Ліцензіат для </w:t>
      </w:r>
      <w:r w:rsidRPr="000111EB">
        <w:rPr>
          <w:sz w:val="28"/>
          <w:szCs w:val="28"/>
          <w:lang w:val="uk-UA"/>
        </w:rPr>
        <w:t xml:space="preserve">провадження </w:t>
      </w:r>
      <w:r w:rsidRPr="005401A1">
        <w:rPr>
          <w:sz w:val="28"/>
          <w:szCs w:val="28"/>
          <w:lang w:val="uk-UA"/>
        </w:rPr>
        <w:t xml:space="preserve">господарської діяльності з перевезення пасажирів </w:t>
      </w:r>
      <w:r w:rsidR="00D01BD8">
        <w:rPr>
          <w:sz w:val="28"/>
          <w:szCs w:val="28"/>
          <w:lang w:val="uk-UA"/>
        </w:rPr>
        <w:t xml:space="preserve">автобусами </w:t>
      </w:r>
      <w:r w:rsidRPr="002E54A4">
        <w:rPr>
          <w:sz w:val="28"/>
          <w:szCs w:val="28"/>
          <w:lang w:val="uk-UA"/>
        </w:rPr>
        <w:t xml:space="preserve">зобов’язаний забезпечити </w:t>
      </w:r>
      <w:r w:rsidR="0017214F" w:rsidRPr="002E54A4">
        <w:rPr>
          <w:sz w:val="28"/>
          <w:szCs w:val="28"/>
          <w:lang w:val="uk-UA"/>
        </w:rPr>
        <w:t>ви</w:t>
      </w:r>
      <w:r w:rsidRPr="002E54A4">
        <w:rPr>
          <w:sz w:val="28"/>
          <w:szCs w:val="28"/>
          <w:lang w:val="uk-UA"/>
        </w:rPr>
        <w:t>користання транспортних засобів, що</w:t>
      </w:r>
      <w:r w:rsidR="0017214F" w:rsidRPr="002E54A4">
        <w:rPr>
          <w:sz w:val="28"/>
          <w:szCs w:val="28"/>
          <w:lang w:val="uk-UA"/>
        </w:rPr>
        <w:t xml:space="preserve"> обладнанні ременями безпеки відповідно до вимог правил Європейської економічної комісії</w:t>
      </w:r>
      <w:r w:rsidR="006015EA">
        <w:rPr>
          <w:sz w:val="28"/>
          <w:szCs w:val="28"/>
          <w:lang w:val="uk-UA"/>
        </w:rPr>
        <w:t xml:space="preserve"> </w:t>
      </w:r>
      <w:r w:rsidR="0017214F" w:rsidRPr="002E54A4">
        <w:rPr>
          <w:sz w:val="28"/>
          <w:szCs w:val="28"/>
          <w:lang w:val="uk-UA"/>
        </w:rPr>
        <w:t>ООН - № 14 (кріплення ременів безпеки) та №</w:t>
      </w:r>
      <w:r w:rsidR="006859D9">
        <w:rPr>
          <w:sz w:val="28"/>
          <w:szCs w:val="28"/>
          <w:lang w:val="uk-UA"/>
        </w:rPr>
        <w:t> </w:t>
      </w:r>
      <w:r w:rsidR="0017214F" w:rsidRPr="002E54A4">
        <w:rPr>
          <w:sz w:val="28"/>
          <w:szCs w:val="28"/>
          <w:lang w:val="uk-UA"/>
        </w:rPr>
        <w:t>16 (ремені безпеки)</w:t>
      </w:r>
      <w:r w:rsidR="004010F9">
        <w:rPr>
          <w:sz w:val="28"/>
          <w:szCs w:val="28"/>
          <w:lang w:val="uk-UA"/>
        </w:rPr>
        <w:t xml:space="preserve">, </w:t>
      </w:r>
      <w:r w:rsidR="0017214F" w:rsidRPr="002E54A4">
        <w:rPr>
          <w:sz w:val="28"/>
          <w:szCs w:val="28"/>
          <w:lang w:val="uk-UA"/>
        </w:rPr>
        <w:t>за винятком транспортних засобів, що здійснюють перевезення пасажирів на міських маршрутах.</w:t>
      </w:r>
    </w:p>
    <w:p w14:paraId="642365DF" w14:textId="77777777" w:rsidR="0017214F" w:rsidRPr="00A1167D" w:rsidRDefault="0017214F" w:rsidP="00A73CA7">
      <w:pPr>
        <w:pStyle w:val="ac"/>
        <w:spacing w:before="0" w:beforeAutospacing="0" w:after="0" w:afterAutospacing="0"/>
        <w:ind w:firstLine="567"/>
        <w:jc w:val="both"/>
        <w:rPr>
          <w:color w:val="000000"/>
          <w:sz w:val="28"/>
          <w:szCs w:val="28"/>
          <w:shd w:val="clear" w:color="auto" w:fill="FFFFFF"/>
          <w:lang w:val="uk-UA"/>
        </w:rPr>
      </w:pPr>
    </w:p>
    <w:p w14:paraId="75E1904B" w14:textId="4299E304" w:rsidR="00A73CA7" w:rsidRPr="00A1167D" w:rsidRDefault="004010F9" w:rsidP="00A73CA7">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2</w:t>
      </w:r>
      <w:r w:rsidR="0025227C">
        <w:rPr>
          <w:color w:val="000000"/>
          <w:sz w:val="28"/>
          <w:szCs w:val="28"/>
          <w:shd w:val="clear" w:color="auto" w:fill="FFFFFF"/>
          <w:lang w:val="uk-UA"/>
        </w:rPr>
        <w:t>3</w:t>
      </w:r>
      <w:r w:rsidR="001A032A" w:rsidRPr="00A1167D">
        <w:rPr>
          <w:color w:val="000000"/>
          <w:sz w:val="28"/>
          <w:szCs w:val="28"/>
          <w:shd w:val="clear" w:color="auto" w:fill="FFFFFF"/>
          <w:lang w:val="uk-UA"/>
        </w:rPr>
        <w:t>.</w:t>
      </w:r>
      <w:r w:rsidR="001A032A">
        <w:rPr>
          <w:color w:val="000000"/>
          <w:sz w:val="28"/>
          <w:szCs w:val="28"/>
          <w:shd w:val="clear" w:color="auto" w:fill="FFFFFF"/>
          <w:lang w:val="uk-UA"/>
        </w:rPr>
        <w:t> </w:t>
      </w:r>
      <w:r w:rsidR="00A73CA7" w:rsidRPr="00A1167D">
        <w:rPr>
          <w:color w:val="000000"/>
          <w:sz w:val="28"/>
          <w:szCs w:val="28"/>
          <w:shd w:val="clear" w:color="auto" w:fill="FFFFFF"/>
          <w:lang w:val="uk-UA"/>
        </w:rPr>
        <w:t xml:space="preserve">У разі провадження господарської діяльності з перевезень пасажирів на таксі ліцензіат повинен виконувати вимоги цих Ліцензійних умов, а також </w:t>
      </w:r>
      <w:r w:rsidR="00D424DE">
        <w:rPr>
          <w:color w:val="000000"/>
          <w:sz w:val="28"/>
          <w:szCs w:val="28"/>
          <w:shd w:val="clear" w:color="auto" w:fill="FFFFFF"/>
          <w:lang w:val="uk-UA"/>
        </w:rPr>
        <w:t xml:space="preserve">забезпечувати </w:t>
      </w:r>
      <w:r w:rsidR="00A73CA7" w:rsidRPr="00A1167D">
        <w:rPr>
          <w:color w:val="000000"/>
          <w:sz w:val="28"/>
          <w:szCs w:val="28"/>
          <w:shd w:val="clear" w:color="auto" w:fill="FFFFFF"/>
          <w:lang w:val="uk-UA"/>
        </w:rPr>
        <w:t>обладнан</w:t>
      </w:r>
      <w:r w:rsidR="00D424DE">
        <w:rPr>
          <w:color w:val="000000"/>
          <w:sz w:val="28"/>
          <w:szCs w:val="28"/>
          <w:shd w:val="clear" w:color="auto" w:fill="FFFFFF"/>
          <w:lang w:val="uk-UA"/>
        </w:rPr>
        <w:t xml:space="preserve">ня </w:t>
      </w:r>
      <w:r w:rsidR="000228DB">
        <w:rPr>
          <w:color w:val="000000"/>
          <w:sz w:val="28"/>
          <w:szCs w:val="28"/>
          <w:shd w:val="clear" w:color="auto" w:fill="FFFFFF"/>
          <w:lang w:val="uk-UA"/>
        </w:rPr>
        <w:t>транспортних</w:t>
      </w:r>
      <w:r w:rsidR="00D424DE">
        <w:rPr>
          <w:color w:val="000000"/>
          <w:sz w:val="28"/>
          <w:szCs w:val="28"/>
          <w:shd w:val="clear" w:color="auto" w:fill="FFFFFF"/>
          <w:lang w:val="uk-UA"/>
        </w:rPr>
        <w:t xml:space="preserve"> засобів</w:t>
      </w:r>
      <w:r w:rsidR="00A73CA7" w:rsidRPr="00A1167D">
        <w:rPr>
          <w:color w:val="000000"/>
          <w:sz w:val="28"/>
          <w:szCs w:val="28"/>
          <w:shd w:val="clear" w:color="auto" w:fill="FFFFFF"/>
          <w:lang w:val="uk-UA"/>
        </w:rPr>
        <w:t xml:space="preserve"> </w:t>
      </w:r>
      <w:r w:rsidR="00D424DE" w:rsidRPr="00A1167D">
        <w:rPr>
          <w:color w:val="000000"/>
          <w:sz w:val="28"/>
          <w:szCs w:val="28"/>
          <w:shd w:val="clear" w:color="auto" w:fill="FFFFFF"/>
          <w:lang w:val="uk-UA"/>
        </w:rPr>
        <w:t xml:space="preserve">таксометром </w:t>
      </w:r>
      <w:r w:rsidR="00D424DE">
        <w:rPr>
          <w:color w:val="000000"/>
          <w:sz w:val="28"/>
          <w:szCs w:val="28"/>
          <w:shd w:val="clear" w:color="auto" w:fill="FFFFFF"/>
          <w:lang w:val="uk-UA"/>
        </w:rPr>
        <w:t xml:space="preserve">та </w:t>
      </w:r>
      <w:r w:rsidR="00A73CA7" w:rsidRPr="00A1167D">
        <w:rPr>
          <w:color w:val="000000"/>
          <w:sz w:val="28"/>
          <w:szCs w:val="28"/>
          <w:shd w:val="clear" w:color="auto" w:fill="FFFFFF"/>
          <w:lang w:val="uk-UA"/>
        </w:rPr>
        <w:t>розпізнавальним</w:t>
      </w:r>
      <w:r w:rsidR="00D424DE">
        <w:rPr>
          <w:color w:val="000000"/>
          <w:sz w:val="28"/>
          <w:szCs w:val="28"/>
          <w:shd w:val="clear" w:color="auto" w:fill="FFFFFF"/>
          <w:lang w:val="uk-UA"/>
        </w:rPr>
        <w:t>и елементами відповідно до Закону України «Про</w:t>
      </w:r>
      <w:r w:rsidR="00D01BD8">
        <w:rPr>
          <w:color w:val="000000"/>
          <w:sz w:val="28"/>
          <w:szCs w:val="28"/>
          <w:shd w:val="clear" w:color="auto" w:fill="FFFFFF"/>
          <w:lang w:val="uk-UA"/>
        </w:rPr>
        <w:t> </w:t>
      </w:r>
      <w:r w:rsidR="00D424DE">
        <w:rPr>
          <w:color w:val="000000"/>
          <w:sz w:val="28"/>
          <w:szCs w:val="28"/>
          <w:shd w:val="clear" w:color="auto" w:fill="FFFFFF"/>
          <w:lang w:val="uk-UA"/>
        </w:rPr>
        <w:t>автомобільний транспорт».</w:t>
      </w:r>
    </w:p>
    <w:p w14:paraId="696980EF" w14:textId="77777777" w:rsidR="00A73CA7" w:rsidRPr="00A1167D" w:rsidRDefault="00A73CA7" w:rsidP="00A73CA7">
      <w:pPr>
        <w:pStyle w:val="ac"/>
        <w:spacing w:before="0" w:beforeAutospacing="0" w:after="0" w:afterAutospacing="0"/>
        <w:ind w:firstLine="567"/>
        <w:jc w:val="both"/>
        <w:rPr>
          <w:color w:val="000000"/>
          <w:shd w:val="clear" w:color="auto" w:fill="FFFFFF"/>
          <w:lang w:val="uk-UA"/>
        </w:rPr>
      </w:pPr>
    </w:p>
    <w:p w14:paraId="0F843C0D" w14:textId="74E61D16" w:rsidR="00A73CA7" w:rsidRPr="00A1167D" w:rsidRDefault="005401A1" w:rsidP="00A73CA7">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2</w:t>
      </w:r>
      <w:r w:rsidR="0025227C">
        <w:rPr>
          <w:color w:val="000000"/>
          <w:sz w:val="28"/>
          <w:szCs w:val="28"/>
          <w:shd w:val="clear" w:color="auto" w:fill="FFFFFF"/>
          <w:lang w:val="uk-UA"/>
        </w:rPr>
        <w:t>4</w:t>
      </w:r>
      <w:r w:rsidR="001A032A" w:rsidRPr="00A1167D">
        <w:rPr>
          <w:color w:val="000000"/>
          <w:sz w:val="28"/>
          <w:szCs w:val="28"/>
          <w:shd w:val="clear" w:color="auto" w:fill="FFFFFF"/>
          <w:lang w:val="uk-UA"/>
        </w:rPr>
        <w:t>.</w:t>
      </w:r>
      <w:r w:rsidR="001A032A">
        <w:rPr>
          <w:color w:val="000000"/>
          <w:sz w:val="28"/>
          <w:szCs w:val="28"/>
          <w:shd w:val="clear" w:color="auto" w:fill="FFFFFF"/>
          <w:lang w:val="uk-UA"/>
        </w:rPr>
        <w:t> </w:t>
      </w:r>
      <w:r w:rsidR="00A73CA7" w:rsidRPr="00A1167D">
        <w:rPr>
          <w:color w:val="000000"/>
          <w:sz w:val="28"/>
          <w:szCs w:val="28"/>
          <w:shd w:val="clear" w:color="auto" w:fill="FFFFFF"/>
          <w:lang w:val="uk-UA"/>
        </w:rPr>
        <w:t>У разі провадження господарської діяльності з перевезень пасажирів автобусами ліцензіат забезпеч</w:t>
      </w:r>
      <w:r w:rsidR="001A032A">
        <w:rPr>
          <w:color w:val="000000"/>
          <w:sz w:val="28"/>
          <w:szCs w:val="28"/>
          <w:shd w:val="clear" w:color="auto" w:fill="FFFFFF"/>
          <w:lang w:val="uk-UA"/>
        </w:rPr>
        <w:t>ує</w:t>
      </w:r>
      <w:r w:rsidR="00A73CA7" w:rsidRPr="00A1167D">
        <w:rPr>
          <w:color w:val="000000"/>
          <w:sz w:val="28"/>
          <w:szCs w:val="28"/>
          <w:shd w:val="clear" w:color="auto" w:fill="FFFFFF"/>
          <w:lang w:val="uk-UA"/>
        </w:rPr>
        <w:t xml:space="preserve"> допуск транспортн</w:t>
      </w:r>
      <w:r w:rsidR="00B8631F">
        <w:rPr>
          <w:color w:val="000000"/>
          <w:sz w:val="28"/>
          <w:szCs w:val="28"/>
          <w:shd w:val="clear" w:color="auto" w:fill="FFFFFF"/>
          <w:lang w:val="uk-UA"/>
        </w:rPr>
        <w:t>их</w:t>
      </w:r>
      <w:r w:rsidR="00A73CA7" w:rsidRPr="00A1167D">
        <w:rPr>
          <w:color w:val="000000"/>
          <w:sz w:val="28"/>
          <w:szCs w:val="28"/>
          <w:shd w:val="clear" w:color="auto" w:fill="FFFFFF"/>
          <w:lang w:val="uk-UA"/>
        </w:rPr>
        <w:t xml:space="preserve"> засоб</w:t>
      </w:r>
      <w:r w:rsidR="00B8631F">
        <w:rPr>
          <w:color w:val="000000"/>
          <w:sz w:val="28"/>
          <w:szCs w:val="28"/>
          <w:shd w:val="clear" w:color="auto" w:fill="FFFFFF"/>
          <w:lang w:val="uk-UA"/>
        </w:rPr>
        <w:t>ів</w:t>
      </w:r>
      <w:r w:rsidR="00A73CA7" w:rsidRPr="00A1167D">
        <w:rPr>
          <w:color w:val="000000"/>
          <w:sz w:val="28"/>
          <w:szCs w:val="28"/>
          <w:shd w:val="clear" w:color="auto" w:fill="FFFFFF"/>
          <w:lang w:val="uk-UA"/>
        </w:rPr>
        <w:t>, які:</w:t>
      </w:r>
    </w:p>
    <w:p w14:paraId="5F006F6D" w14:textId="6F0FD3C5"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1A032A" w:rsidRPr="00A1167D">
        <w:rPr>
          <w:color w:val="000000"/>
          <w:sz w:val="28"/>
          <w:szCs w:val="28"/>
          <w:shd w:val="clear" w:color="auto" w:fill="FFFFFF"/>
          <w:lang w:val="uk-UA"/>
        </w:rPr>
        <w:t>)</w:t>
      </w:r>
      <w:r w:rsidR="001A032A">
        <w:rPr>
          <w:color w:val="000000"/>
          <w:sz w:val="28"/>
          <w:szCs w:val="28"/>
          <w:shd w:val="clear" w:color="auto" w:fill="FFFFFF"/>
          <w:lang w:val="uk-UA"/>
        </w:rPr>
        <w:t> </w:t>
      </w:r>
      <w:r w:rsidRPr="00A1167D">
        <w:rPr>
          <w:color w:val="000000"/>
          <w:sz w:val="28"/>
          <w:szCs w:val="28"/>
          <w:shd w:val="clear" w:color="auto" w:fill="FFFFFF"/>
          <w:lang w:val="uk-UA"/>
        </w:rPr>
        <w:t>відповідають вимогам пункту 1</w:t>
      </w:r>
      <w:r w:rsidR="0025227C">
        <w:rPr>
          <w:color w:val="000000"/>
          <w:sz w:val="28"/>
          <w:szCs w:val="28"/>
          <w:shd w:val="clear" w:color="auto" w:fill="FFFFFF"/>
          <w:lang w:val="uk-UA"/>
        </w:rPr>
        <w:t>9</w:t>
      </w:r>
      <w:r w:rsidRPr="00A1167D">
        <w:rPr>
          <w:color w:val="000000"/>
          <w:sz w:val="28"/>
          <w:szCs w:val="28"/>
          <w:shd w:val="clear" w:color="auto" w:fill="FFFFFF"/>
          <w:lang w:val="uk-UA"/>
        </w:rPr>
        <w:t xml:space="preserve"> цих Ліцензійних умов;</w:t>
      </w:r>
    </w:p>
    <w:p w14:paraId="2EBF84FC" w14:textId="3CCE54F0"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1A032A" w:rsidRPr="00A1167D">
        <w:rPr>
          <w:color w:val="000000"/>
          <w:sz w:val="28"/>
          <w:szCs w:val="28"/>
          <w:shd w:val="clear" w:color="auto" w:fill="FFFFFF"/>
          <w:lang w:val="uk-UA"/>
        </w:rPr>
        <w:t>)</w:t>
      </w:r>
      <w:r w:rsidR="001A032A">
        <w:rPr>
          <w:color w:val="000000"/>
          <w:sz w:val="28"/>
          <w:szCs w:val="28"/>
          <w:shd w:val="clear" w:color="auto" w:fill="FFFFFF"/>
          <w:lang w:val="uk-UA"/>
        </w:rPr>
        <w:t> </w:t>
      </w:r>
      <w:r w:rsidR="006E2EC3" w:rsidRPr="00A1167D">
        <w:rPr>
          <w:color w:val="000000"/>
          <w:sz w:val="28"/>
          <w:szCs w:val="28"/>
          <w:shd w:val="clear" w:color="auto" w:fill="FFFFFF"/>
          <w:lang w:val="uk-UA"/>
        </w:rPr>
        <w:t xml:space="preserve">за </w:t>
      </w:r>
      <w:r w:rsidRPr="00A1167D">
        <w:rPr>
          <w:color w:val="000000"/>
          <w:sz w:val="28"/>
          <w:szCs w:val="28"/>
          <w:shd w:val="clear" w:color="auto" w:fill="FFFFFF"/>
          <w:lang w:val="uk-UA"/>
        </w:rPr>
        <w:t>клас</w:t>
      </w:r>
      <w:r w:rsidR="006E2EC3" w:rsidRPr="00A1167D">
        <w:rPr>
          <w:color w:val="000000"/>
          <w:sz w:val="28"/>
          <w:szCs w:val="28"/>
          <w:shd w:val="clear" w:color="auto" w:fill="FFFFFF"/>
          <w:lang w:val="uk-UA"/>
        </w:rPr>
        <w:t>ом</w:t>
      </w:r>
      <w:r w:rsidRPr="00A1167D">
        <w:rPr>
          <w:color w:val="000000"/>
          <w:sz w:val="28"/>
          <w:szCs w:val="28"/>
          <w:shd w:val="clear" w:color="auto" w:fill="FFFFFF"/>
          <w:lang w:val="uk-UA"/>
        </w:rPr>
        <w:t xml:space="preserve"> </w:t>
      </w:r>
      <w:r w:rsidR="00322988">
        <w:rPr>
          <w:color w:val="000000"/>
          <w:sz w:val="28"/>
          <w:szCs w:val="28"/>
          <w:shd w:val="clear" w:color="auto" w:fill="FFFFFF"/>
          <w:lang w:val="uk-UA"/>
        </w:rPr>
        <w:t>комфортності</w:t>
      </w:r>
      <w:r w:rsidR="00322988" w:rsidRPr="00A1167D">
        <w:rPr>
          <w:color w:val="000000"/>
          <w:sz w:val="28"/>
          <w:szCs w:val="28"/>
          <w:shd w:val="clear" w:color="auto" w:fill="FFFFFF"/>
          <w:lang w:val="uk-UA"/>
        </w:rPr>
        <w:t xml:space="preserve"> </w:t>
      </w:r>
      <w:r w:rsidRPr="00A1167D">
        <w:rPr>
          <w:color w:val="000000"/>
          <w:sz w:val="28"/>
          <w:szCs w:val="28"/>
          <w:shd w:val="clear" w:color="auto" w:fill="FFFFFF"/>
          <w:lang w:val="uk-UA"/>
        </w:rPr>
        <w:t>та категорі</w:t>
      </w:r>
      <w:r w:rsidR="006E2EC3" w:rsidRPr="00A1167D">
        <w:rPr>
          <w:color w:val="000000"/>
          <w:sz w:val="28"/>
          <w:szCs w:val="28"/>
          <w:shd w:val="clear" w:color="auto" w:fill="FFFFFF"/>
          <w:lang w:val="uk-UA"/>
        </w:rPr>
        <w:t>єю</w:t>
      </w:r>
      <w:r w:rsidR="006E0963">
        <w:rPr>
          <w:color w:val="000000"/>
          <w:sz w:val="28"/>
          <w:szCs w:val="28"/>
          <w:shd w:val="clear" w:color="auto" w:fill="FFFFFF"/>
          <w:lang w:val="uk-UA"/>
        </w:rPr>
        <w:t xml:space="preserve"> </w:t>
      </w:r>
      <w:r w:rsidRPr="00A1167D">
        <w:rPr>
          <w:color w:val="000000"/>
          <w:sz w:val="28"/>
          <w:szCs w:val="28"/>
          <w:shd w:val="clear" w:color="auto" w:fill="FFFFFF"/>
          <w:lang w:val="uk-UA"/>
        </w:rPr>
        <w:t>відповідають сфері використання за видами сполучення та протяжністю маршрутів;</w:t>
      </w:r>
    </w:p>
    <w:p w14:paraId="045D8FF7" w14:textId="15F5F020" w:rsidR="00A73CA7" w:rsidRPr="00FD4FCC"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lastRenderedPageBreak/>
        <w:t>3</w:t>
      </w:r>
      <w:r w:rsidR="001A032A" w:rsidRPr="00FD4FCC">
        <w:rPr>
          <w:color w:val="000000"/>
          <w:sz w:val="28"/>
          <w:szCs w:val="28"/>
          <w:shd w:val="clear" w:color="auto" w:fill="FFFFFF"/>
          <w:lang w:val="uk-UA"/>
        </w:rPr>
        <w:t>) </w:t>
      </w:r>
      <w:r w:rsidR="00351BB3" w:rsidRPr="00FD4FCC">
        <w:rPr>
          <w:color w:val="000000"/>
          <w:sz w:val="28"/>
          <w:szCs w:val="28"/>
          <w:shd w:val="clear" w:color="auto" w:fill="FFFFFF"/>
          <w:lang w:val="uk-UA"/>
        </w:rPr>
        <w:t xml:space="preserve">обладнані інформаційними табло </w:t>
      </w:r>
      <w:r w:rsidRPr="00FD4FCC">
        <w:rPr>
          <w:color w:val="000000"/>
          <w:sz w:val="28"/>
          <w:szCs w:val="28"/>
          <w:shd w:val="clear" w:color="auto" w:fill="FFFFFF"/>
          <w:lang w:val="uk-UA"/>
        </w:rPr>
        <w:t>у салоні та ззовні</w:t>
      </w:r>
      <w:r w:rsidR="00E75BD8" w:rsidRPr="00FD4FCC">
        <w:rPr>
          <w:color w:val="000000"/>
          <w:sz w:val="28"/>
          <w:szCs w:val="28"/>
          <w:shd w:val="clear" w:color="auto" w:fill="FFFFFF"/>
          <w:lang w:val="uk-UA"/>
        </w:rPr>
        <w:t xml:space="preserve">, які відповідають виду сполучення та </w:t>
      </w:r>
      <w:r w:rsidRPr="00FD4FCC">
        <w:rPr>
          <w:color w:val="000000"/>
          <w:sz w:val="28"/>
          <w:szCs w:val="28"/>
          <w:shd w:val="clear" w:color="auto" w:fill="FFFFFF"/>
          <w:lang w:val="uk-UA"/>
        </w:rPr>
        <w:t>міст</w:t>
      </w:r>
      <w:r w:rsidR="006E2EC3" w:rsidRPr="00FD4FCC">
        <w:rPr>
          <w:color w:val="000000"/>
          <w:sz w:val="28"/>
          <w:szCs w:val="28"/>
          <w:shd w:val="clear" w:color="auto" w:fill="FFFFFF"/>
          <w:lang w:val="uk-UA"/>
        </w:rPr>
        <w:t>я</w:t>
      </w:r>
      <w:r w:rsidRPr="00FD4FCC">
        <w:rPr>
          <w:color w:val="000000"/>
          <w:sz w:val="28"/>
          <w:szCs w:val="28"/>
          <w:shd w:val="clear" w:color="auto" w:fill="FFFFFF"/>
          <w:lang w:val="uk-UA"/>
        </w:rPr>
        <w:t xml:space="preserve">ть </w:t>
      </w:r>
      <w:r w:rsidR="00E75BD8" w:rsidRPr="00FD4FCC">
        <w:rPr>
          <w:color w:val="000000"/>
          <w:sz w:val="28"/>
          <w:szCs w:val="28"/>
          <w:shd w:val="clear" w:color="auto" w:fill="FFFFFF"/>
          <w:lang w:val="uk-UA"/>
        </w:rPr>
        <w:t xml:space="preserve">відповідну </w:t>
      </w:r>
      <w:r w:rsidRPr="00FD4FCC">
        <w:rPr>
          <w:color w:val="000000"/>
          <w:sz w:val="28"/>
          <w:szCs w:val="28"/>
          <w:shd w:val="clear" w:color="auto" w:fill="FFFFFF"/>
          <w:lang w:val="uk-UA"/>
        </w:rPr>
        <w:t>інформаці</w:t>
      </w:r>
      <w:r w:rsidR="006E2EC3" w:rsidRPr="00FD4FCC">
        <w:rPr>
          <w:color w:val="000000"/>
          <w:sz w:val="28"/>
          <w:szCs w:val="28"/>
          <w:shd w:val="clear" w:color="auto" w:fill="FFFFFF"/>
          <w:lang w:val="uk-UA"/>
        </w:rPr>
        <w:t>ю</w:t>
      </w:r>
      <w:r w:rsidR="00E75BD8" w:rsidRPr="00FD4FCC">
        <w:rPr>
          <w:color w:val="000000"/>
          <w:sz w:val="28"/>
          <w:szCs w:val="28"/>
          <w:shd w:val="clear" w:color="auto" w:fill="FFFFFF"/>
          <w:lang w:val="uk-UA"/>
        </w:rPr>
        <w:t>;</w:t>
      </w:r>
    </w:p>
    <w:p w14:paraId="582F6CA2" w14:textId="6AD4055A" w:rsidR="00FD4FCC" w:rsidRPr="002E54A4" w:rsidRDefault="00A73CA7" w:rsidP="005E7248">
      <w:pPr>
        <w:pStyle w:val="ac"/>
        <w:spacing w:before="0" w:beforeAutospacing="0" w:after="0" w:afterAutospacing="0"/>
        <w:ind w:firstLine="567"/>
        <w:jc w:val="both"/>
        <w:rPr>
          <w:sz w:val="28"/>
          <w:szCs w:val="28"/>
          <w:shd w:val="clear" w:color="auto" w:fill="FFFFFF"/>
          <w:lang w:val="uk-UA"/>
        </w:rPr>
      </w:pPr>
      <w:r w:rsidRPr="002E54A4">
        <w:rPr>
          <w:sz w:val="28"/>
          <w:szCs w:val="28"/>
          <w:shd w:val="clear" w:color="auto" w:fill="FFFFFF"/>
          <w:lang w:val="uk-UA"/>
        </w:rPr>
        <w:t>4</w:t>
      </w:r>
      <w:r w:rsidR="001A032A" w:rsidRPr="002E54A4">
        <w:rPr>
          <w:sz w:val="28"/>
          <w:szCs w:val="28"/>
          <w:shd w:val="clear" w:color="auto" w:fill="FFFFFF"/>
          <w:lang w:val="uk-UA"/>
        </w:rPr>
        <w:t>)</w:t>
      </w:r>
      <w:r w:rsidR="001A032A" w:rsidRPr="00FD4FCC">
        <w:rPr>
          <w:sz w:val="28"/>
          <w:szCs w:val="28"/>
          <w:shd w:val="clear" w:color="auto" w:fill="FFFFFF"/>
        </w:rPr>
        <w:t> </w:t>
      </w:r>
      <w:r w:rsidRPr="002E54A4">
        <w:rPr>
          <w:sz w:val="28"/>
          <w:szCs w:val="28"/>
          <w:shd w:val="clear" w:color="auto" w:fill="FFFFFF"/>
          <w:lang w:val="uk-UA"/>
        </w:rPr>
        <w:t>обладнані контрольними приладами (тахографами) реєстрації режим</w:t>
      </w:r>
      <w:r w:rsidR="004A79E5" w:rsidRPr="002E54A4">
        <w:rPr>
          <w:sz w:val="28"/>
          <w:szCs w:val="28"/>
          <w:shd w:val="clear" w:color="auto" w:fill="FFFFFF"/>
          <w:lang w:val="uk-UA"/>
        </w:rPr>
        <w:t>у</w:t>
      </w:r>
      <w:r w:rsidRPr="002E54A4">
        <w:rPr>
          <w:sz w:val="28"/>
          <w:szCs w:val="28"/>
          <w:shd w:val="clear" w:color="auto" w:fill="FFFFFF"/>
          <w:lang w:val="uk-UA"/>
        </w:rPr>
        <w:t xml:space="preserve"> праці та відпочинку </w:t>
      </w:r>
      <w:r w:rsidR="001A032A" w:rsidRPr="002E54A4">
        <w:rPr>
          <w:sz w:val="28"/>
          <w:szCs w:val="28"/>
          <w:shd w:val="clear" w:color="auto" w:fill="FFFFFF"/>
          <w:lang w:val="uk-UA"/>
        </w:rPr>
        <w:t>водії</w:t>
      </w:r>
      <w:r w:rsidR="00FD4FCC" w:rsidRPr="002E54A4">
        <w:rPr>
          <w:sz w:val="28"/>
          <w:szCs w:val="28"/>
          <w:shd w:val="clear" w:color="auto" w:fill="FFFFFF"/>
          <w:lang w:val="uk-UA"/>
        </w:rPr>
        <w:t>в;</w:t>
      </w:r>
    </w:p>
    <w:p w14:paraId="1044EEAF" w14:textId="4A3888A8" w:rsidR="00A73CA7" w:rsidRDefault="00FD4FCC" w:rsidP="005E7248">
      <w:pPr>
        <w:pStyle w:val="ac"/>
        <w:spacing w:before="0" w:beforeAutospacing="0" w:after="0" w:afterAutospacing="0"/>
        <w:ind w:firstLine="567"/>
        <w:jc w:val="both"/>
        <w:rPr>
          <w:color w:val="000000"/>
          <w:sz w:val="28"/>
          <w:szCs w:val="28"/>
          <w:shd w:val="clear" w:color="auto" w:fill="FFFFFF"/>
          <w:lang w:val="uk-UA"/>
        </w:rPr>
      </w:pPr>
      <w:r w:rsidRPr="002E54A4">
        <w:rPr>
          <w:sz w:val="28"/>
          <w:szCs w:val="28"/>
          <w:shd w:val="clear" w:color="auto" w:fill="FFFFFF"/>
          <w:lang w:val="uk-UA"/>
        </w:rPr>
        <w:t>5)</w:t>
      </w:r>
      <w:r w:rsidRPr="002E54A4">
        <w:rPr>
          <w:sz w:val="28"/>
          <w:szCs w:val="28"/>
          <w:shd w:val="clear" w:color="auto" w:fill="FFFFFF"/>
        </w:rPr>
        <w:t> </w:t>
      </w:r>
      <w:r w:rsidRPr="002E54A4">
        <w:rPr>
          <w:sz w:val="28"/>
          <w:szCs w:val="28"/>
          <w:shd w:val="clear" w:color="auto" w:fill="FFFFFF"/>
          <w:lang w:val="uk-UA"/>
        </w:rPr>
        <w:t>обладнані пристр</w:t>
      </w:r>
      <w:r w:rsidR="008A574F">
        <w:rPr>
          <w:sz w:val="28"/>
          <w:szCs w:val="28"/>
          <w:shd w:val="clear" w:color="auto" w:fill="FFFFFF"/>
          <w:lang w:val="uk-UA"/>
        </w:rPr>
        <w:t>о</w:t>
      </w:r>
      <w:r w:rsidRPr="002E54A4">
        <w:rPr>
          <w:sz w:val="28"/>
          <w:szCs w:val="28"/>
          <w:shd w:val="clear" w:color="auto" w:fill="FFFFFF"/>
          <w:lang w:val="uk-UA"/>
        </w:rPr>
        <w:t>ями обмеження швидкості або з функцією обмеження швидкості (крім міських перевезень)</w:t>
      </w:r>
      <w:r w:rsidR="005E7248" w:rsidRPr="002E54A4">
        <w:rPr>
          <w:sz w:val="28"/>
          <w:szCs w:val="28"/>
          <w:shd w:val="clear" w:color="auto" w:fill="FFFFFF"/>
          <w:lang w:val="uk-UA"/>
        </w:rPr>
        <w:t>.</w:t>
      </w:r>
      <w:r w:rsidR="001A032A" w:rsidRPr="002E54A4">
        <w:rPr>
          <w:sz w:val="28"/>
          <w:szCs w:val="28"/>
          <w:shd w:val="clear" w:color="auto" w:fill="FFFFFF"/>
          <w:lang w:val="uk-UA"/>
        </w:rPr>
        <w:t xml:space="preserve"> </w:t>
      </w:r>
    </w:p>
    <w:p w14:paraId="25ECE585" w14:textId="77777777" w:rsidR="0017214F" w:rsidRDefault="0017214F" w:rsidP="00A73CA7">
      <w:pPr>
        <w:pStyle w:val="ac"/>
        <w:spacing w:before="0" w:beforeAutospacing="0" w:after="0" w:afterAutospacing="0"/>
        <w:ind w:firstLine="567"/>
        <w:jc w:val="both"/>
        <w:rPr>
          <w:sz w:val="28"/>
          <w:szCs w:val="28"/>
          <w:lang w:val="uk-UA"/>
        </w:rPr>
      </w:pPr>
    </w:p>
    <w:p w14:paraId="3367ADF0" w14:textId="2FC95326" w:rsidR="00A73CA7" w:rsidRPr="00A1167D" w:rsidRDefault="00133DCB" w:rsidP="00A73CA7">
      <w:pPr>
        <w:pStyle w:val="ac"/>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2</w:t>
      </w:r>
      <w:r w:rsidR="0025227C">
        <w:rPr>
          <w:color w:val="000000"/>
          <w:sz w:val="28"/>
          <w:szCs w:val="28"/>
          <w:shd w:val="clear" w:color="auto" w:fill="FFFFFF"/>
          <w:lang w:val="uk-UA"/>
        </w:rPr>
        <w:t>5</w:t>
      </w:r>
      <w:r w:rsidR="00140E69" w:rsidRPr="00A1167D">
        <w:rPr>
          <w:color w:val="000000"/>
          <w:sz w:val="28"/>
          <w:szCs w:val="28"/>
          <w:shd w:val="clear" w:color="auto" w:fill="FFFFFF"/>
          <w:lang w:val="uk-UA"/>
        </w:rPr>
        <w:t>.</w:t>
      </w:r>
      <w:r w:rsidR="00140E69">
        <w:rPr>
          <w:color w:val="000000"/>
          <w:sz w:val="28"/>
          <w:szCs w:val="28"/>
          <w:shd w:val="clear" w:color="auto" w:fill="FFFFFF"/>
          <w:lang w:val="uk-UA"/>
        </w:rPr>
        <w:t> </w:t>
      </w:r>
      <w:r w:rsidR="00A73CA7" w:rsidRPr="00A1167D">
        <w:rPr>
          <w:color w:val="000000"/>
          <w:sz w:val="28"/>
          <w:szCs w:val="28"/>
          <w:shd w:val="clear" w:color="auto" w:fill="FFFFFF"/>
          <w:lang w:val="uk-UA"/>
        </w:rPr>
        <w:t>У разі провадження господарської діяльності з міжнародних перевезень вантажів (крім перевезень небезпечних вантажів та небезпечних відходів) ліцензіат забезпеч</w:t>
      </w:r>
      <w:r w:rsidR="00140E69">
        <w:rPr>
          <w:color w:val="000000"/>
          <w:sz w:val="28"/>
          <w:szCs w:val="28"/>
          <w:shd w:val="clear" w:color="auto" w:fill="FFFFFF"/>
          <w:lang w:val="uk-UA"/>
        </w:rPr>
        <w:t>ує</w:t>
      </w:r>
      <w:r w:rsidR="00A73CA7" w:rsidRPr="00A1167D">
        <w:rPr>
          <w:color w:val="000000"/>
          <w:sz w:val="28"/>
          <w:szCs w:val="28"/>
          <w:shd w:val="clear" w:color="auto" w:fill="FFFFFF"/>
          <w:lang w:val="uk-UA"/>
        </w:rPr>
        <w:t xml:space="preserve"> допуск</w:t>
      </w:r>
      <w:r w:rsidR="00C705DA" w:rsidRPr="00A1167D">
        <w:rPr>
          <w:color w:val="000000"/>
          <w:sz w:val="28"/>
          <w:szCs w:val="28"/>
          <w:shd w:val="clear" w:color="auto" w:fill="FFFFFF"/>
          <w:lang w:val="uk-UA"/>
        </w:rPr>
        <w:t xml:space="preserve"> до перевезень</w:t>
      </w:r>
      <w:r w:rsidR="00A73CA7" w:rsidRPr="00A1167D">
        <w:rPr>
          <w:color w:val="000000"/>
          <w:sz w:val="28"/>
          <w:szCs w:val="28"/>
          <w:shd w:val="clear" w:color="auto" w:fill="FFFFFF"/>
          <w:lang w:val="uk-UA"/>
        </w:rPr>
        <w:t xml:space="preserve"> транспортн</w:t>
      </w:r>
      <w:r w:rsidR="00335CD5">
        <w:rPr>
          <w:color w:val="000000"/>
          <w:sz w:val="28"/>
          <w:szCs w:val="28"/>
          <w:shd w:val="clear" w:color="auto" w:fill="FFFFFF"/>
          <w:lang w:val="uk-UA"/>
        </w:rPr>
        <w:t>і</w:t>
      </w:r>
      <w:r w:rsidR="00A73CA7" w:rsidRPr="00A1167D">
        <w:rPr>
          <w:color w:val="000000"/>
          <w:sz w:val="28"/>
          <w:szCs w:val="28"/>
          <w:shd w:val="clear" w:color="auto" w:fill="FFFFFF"/>
          <w:lang w:val="uk-UA"/>
        </w:rPr>
        <w:t xml:space="preserve"> засоб</w:t>
      </w:r>
      <w:r w:rsidR="00335CD5">
        <w:rPr>
          <w:color w:val="000000"/>
          <w:sz w:val="28"/>
          <w:szCs w:val="28"/>
          <w:shd w:val="clear" w:color="auto" w:fill="FFFFFF"/>
          <w:lang w:val="uk-UA"/>
        </w:rPr>
        <w:t>и</w:t>
      </w:r>
      <w:r w:rsidR="00A73CA7" w:rsidRPr="00A1167D">
        <w:rPr>
          <w:color w:val="000000"/>
          <w:sz w:val="28"/>
          <w:szCs w:val="28"/>
          <w:shd w:val="clear" w:color="auto" w:fill="FFFFFF"/>
          <w:lang w:val="uk-UA"/>
        </w:rPr>
        <w:t xml:space="preserve">, </w:t>
      </w:r>
      <w:r w:rsidR="00335CD5">
        <w:rPr>
          <w:color w:val="000000"/>
          <w:sz w:val="28"/>
          <w:szCs w:val="28"/>
          <w:shd w:val="clear" w:color="auto" w:fill="FFFFFF"/>
          <w:lang w:val="uk-UA"/>
        </w:rPr>
        <w:t>що</w:t>
      </w:r>
      <w:r w:rsidR="00A73CA7" w:rsidRPr="00A1167D">
        <w:rPr>
          <w:color w:val="000000"/>
          <w:sz w:val="28"/>
          <w:szCs w:val="28"/>
          <w:shd w:val="clear" w:color="auto" w:fill="FFFFFF"/>
          <w:lang w:val="uk-UA"/>
        </w:rPr>
        <w:t>:</w:t>
      </w:r>
    </w:p>
    <w:p w14:paraId="2B88AD06" w14:textId="03D18A81"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937BCB" w:rsidRPr="00A1167D">
        <w:rPr>
          <w:color w:val="000000"/>
          <w:sz w:val="28"/>
          <w:szCs w:val="28"/>
          <w:shd w:val="clear" w:color="auto" w:fill="FFFFFF"/>
          <w:lang w:val="uk-UA"/>
        </w:rPr>
        <w:t>)</w:t>
      </w:r>
      <w:r w:rsidR="00937BCB">
        <w:rPr>
          <w:color w:val="000000"/>
          <w:sz w:val="28"/>
          <w:szCs w:val="28"/>
          <w:shd w:val="clear" w:color="auto" w:fill="FFFFFF"/>
          <w:lang w:val="uk-UA"/>
        </w:rPr>
        <w:t> </w:t>
      </w:r>
      <w:r w:rsidRPr="00A1167D">
        <w:rPr>
          <w:color w:val="000000"/>
          <w:sz w:val="28"/>
          <w:szCs w:val="28"/>
          <w:shd w:val="clear" w:color="auto" w:fill="FFFFFF"/>
          <w:lang w:val="uk-UA"/>
        </w:rPr>
        <w:t>відповідають вимогам пункту 1</w:t>
      </w:r>
      <w:r w:rsidR="0025227C">
        <w:rPr>
          <w:color w:val="000000"/>
          <w:sz w:val="28"/>
          <w:szCs w:val="28"/>
          <w:shd w:val="clear" w:color="auto" w:fill="FFFFFF"/>
          <w:lang w:val="uk-UA"/>
        </w:rPr>
        <w:t>9</w:t>
      </w:r>
      <w:r w:rsidRPr="00A1167D">
        <w:rPr>
          <w:color w:val="000000"/>
          <w:sz w:val="28"/>
          <w:szCs w:val="28"/>
          <w:shd w:val="clear" w:color="auto" w:fill="FFFFFF"/>
          <w:lang w:val="uk-UA"/>
        </w:rPr>
        <w:t xml:space="preserve"> цих Ліцензійних умов;</w:t>
      </w:r>
    </w:p>
    <w:p w14:paraId="35629B0B" w14:textId="33783439"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937BCB" w:rsidRPr="00A1167D">
        <w:rPr>
          <w:color w:val="000000"/>
          <w:sz w:val="28"/>
          <w:szCs w:val="28"/>
          <w:shd w:val="clear" w:color="auto" w:fill="FFFFFF"/>
          <w:lang w:val="uk-UA"/>
        </w:rPr>
        <w:t>)</w:t>
      </w:r>
      <w:r w:rsidR="00937BCB">
        <w:rPr>
          <w:color w:val="000000"/>
          <w:sz w:val="28"/>
          <w:szCs w:val="28"/>
          <w:shd w:val="clear" w:color="auto" w:fill="FFFFFF"/>
          <w:lang w:val="uk-UA"/>
        </w:rPr>
        <w:t> </w:t>
      </w:r>
      <w:r w:rsidRPr="00A1167D">
        <w:rPr>
          <w:color w:val="000000"/>
          <w:sz w:val="28"/>
          <w:szCs w:val="28"/>
          <w:shd w:val="clear" w:color="auto" w:fill="FFFFFF"/>
          <w:lang w:val="uk-UA"/>
        </w:rPr>
        <w:t>обладнанні контрольними приладами (тахографами) реєстрації режимів праці та відпочинку</w:t>
      </w:r>
      <w:r w:rsidR="007E3FBF">
        <w:rPr>
          <w:color w:val="000000"/>
          <w:sz w:val="28"/>
          <w:szCs w:val="28"/>
          <w:shd w:val="clear" w:color="auto" w:fill="FFFFFF"/>
          <w:lang w:val="uk-UA"/>
        </w:rPr>
        <w:t xml:space="preserve"> водіїв</w:t>
      </w:r>
      <w:r w:rsidR="004D4CCA">
        <w:rPr>
          <w:color w:val="000000"/>
          <w:sz w:val="28"/>
          <w:szCs w:val="28"/>
          <w:shd w:val="clear" w:color="auto" w:fill="FFFFFF"/>
          <w:lang w:val="uk-UA"/>
        </w:rPr>
        <w:t>,</w:t>
      </w:r>
      <w:r w:rsidRPr="00A1167D">
        <w:rPr>
          <w:color w:val="000000"/>
          <w:sz w:val="28"/>
          <w:szCs w:val="28"/>
          <w:shd w:val="clear" w:color="auto" w:fill="FFFFFF"/>
          <w:lang w:val="uk-UA"/>
        </w:rPr>
        <w:t xml:space="preserve"> пристроєм обмеження швидкості </w:t>
      </w:r>
      <w:r w:rsidR="004D4CCA">
        <w:rPr>
          <w:color w:val="000000"/>
          <w:sz w:val="28"/>
          <w:szCs w:val="28"/>
          <w:shd w:val="clear" w:color="auto" w:fill="FFFFFF"/>
          <w:lang w:val="uk-UA"/>
        </w:rPr>
        <w:t>(</w:t>
      </w:r>
      <w:r w:rsidRPr="00A1167D">
        <w:rPr>
          <w:color w:val="000000"/>
          <w:sz w:val="28"/>
          <w:szCs w:val="28"/>
          <w:shd w:val="clear" w:color="auto" w:fill="FFFFFF"/>
          <w:lang w:val="uk-UA"/>
        </w:rPr>
        <w:t>або з функцію обмеження швидкості</w:t>
      </w:r>
      <w:r w:rsidR="004D4CCA">
        <w:rPr>
          <w:color w:val="000000"/>
          <w:sz w:val="28"/>
          <w:szCs w:val="28"/>
          <w:shd w:val="clear" w:color="auto" w:fill="FFFFFF"/>
          <w:lang w:val="uk-UA"/>
        </w:rPr>
        <w:t>)</w:t>
      </w:r>
      <w:r w:rsidR="00D01BD8">
        <w:rPr>
          <w:color w:val="000000"/>
          <w:sz w:val="28"/>
          <w:szCs w:val="28"/>
          <w:shd w:val="clear" w:color="auto" w:fill="FFFFFF"/>
          <w:lang w:val="uk-UA"/>
        </w:rPr>
        <w:t xml:space="preserve"> - для вантажних автомобіл</w:t>
      </w:r>
      <w:r w:rsidR="006015EA">
        <w:rPr>
          <w:color w:val="000000"/>
          <w:sz w:val="28"/>
          <w:szCs w:val="28"/>
          <w:shd w:val="clear" w:color="auto" w:fill="FFFFFF"/>
          <w:lang w:val="uk-UA"/>
        </w:rPr>
        <w:t>ів</w:t>
      </w:r>
      <w:r w:rsidRPr="00A1167D">
        <w:rPr>
          <w:color w:val="000000"/>
          <w:sz w:val="28"/>
          <w:szCs w:val="28"/>
          <w:shd w:val="clear" w:color="auto" w:fill="FFFFFF"/>
          <w:lang w:val="uk-UA"/>
        </w:rPr>
        <w:t>;</w:t>
      </w:r>
    </w:p>
    <w:p w14:paraId="22E2C300" w14:textId="36B0A82C"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4E432F">
        <w:rPr>
          <w:color w:val="000000"/>
          <w:sz w:val="28"/>
          <w:szCs w:val="28"/>
          <w:shd w:val="clear" w:color="auto" w:fill="FFFFFF"/>
          <w:lang w:val="uk-UA"/>
        </w:rPr>
        <w:t>3</w:t>
      </w:r>
      <w:r w:rsidR="004D4CCA" w:rsidRPr="004E432F">
        <w:rPr>
          <w:color w:val="000000"/>
          <w:sz w:val="28"/>
          <w:szCs w:val="28"/>
          <w:shd w:val="clear" w:color="auto" w:fill="FFFFFF"/>
          <w:lang w:val="uk-UA"/>
        </w:rPr>
        <w:t>) </w:t>
      </w:r>
      <w:r w:rsidRPr="004E432F">
        <w:rPr>
          <w:color w:val="000000"/>
          <w:sz w:val="28"/>
          <w:szCs w:val="28"/>
          <w:shd w:val="clear" w:color="auto" w:fill="FFFFFF"/>
          <w:lang w:val="uk-UA"/>
        </w:rPr>
        <w:t>мають сертифікат відповідності транспортного засобу щодо безпеки руху та екологічної безпеки відповідно до вимог країн, територією яких буде здійснювати</w:t>
      </w:r>
      <w:r w:rsidR="004E432F">
        <w:rPr>
          <w:color w:val="000000"/>
          <w:sz w:val="28"/>
          <w:szCs w:val="28"/>
          <w:shd w:val="clear" w:color="auto" w:fill="FFFFFF"/>
          <w:lang w:val="uk-UA"/>
        </w:rPr>
        <w:t>ся</w:t>
      </w:r>
      <w:r w:rsidRPr="004E432F">
        <w:rPr>
          <w:color w:val="000000"/>
          <w:sz w:val="28"/>
          <w:szCs w:val="28"/>
          <w:shd w:val="clear" w:color="auto" w:fill="FFFFFF"/>
          <w:lang w:val="uk-UA"/>
        </w:rPr>
        <w:t xml:space="preserve"> перевезення, якщо інше не передбачено міжнародними договорами України.</w:t>
      </w:r>
    </w:p>
    <w:p w14:paraId="705F8DD8" w14:textId="77777777" w:rsidR="00A73CA7" w:rsidRPr="00A1167D" w:rsidRDefault="00A73CA7" w:rsidP="00A73CA7">
      <w:pPr>
        <w:pStyle w:val="ac"/>
        <w:spacing w:before="0" w:beforeAutospacing="0" w:after="0" w:afterAutospacing="0"/>
        <w:ind w:firstLine="567"/>
        <w:jc w:val="both"/>
        <w:rPr>
          <w:sz w:val="28"/>
          <w:szCs w:val="28"/>
          <w:lang w:val="uk-UA"/>
        </w:rPr>
      </w:pPr>
    </w:p>
    <w:p w14:paraId="1CD1962D" w14:textId="30B7D06A" w:rsidR="00A73CA7" w:rsidRPr="00A1167D" w:rsidRDefault="00133DCB" w:rsidP="00A73CA7">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2</w:t>
      </w:r>
      <w:r w:rsidR="0025227C">
        <w:rPr>
          <w:color w:val="000000"/>
          <w:sz w:val="28"/>
          <w:szCs w:val="28"/>
          <w:shd w:val="clear" w:color="auto" w:fill="FFFFFF"/>
          <w:lang w:val="uk-UA"/>
        </w:rPr>
        <w:t>6</w:t>
      </w:r>
      <w:r w:rsidR="00B52199" w:rsidRPr="00A1167D">
        <w:rPr>
          <w:color w:val="000000"/>
          <w:sz w:val="28"/>
          <w:szCs w:val="28"/>
          <w:shd w:val="clear" w:color="auto" w:fill="FFFFFF"/>
          <w:lang w:val="uk-UA"/>
        </w:rPr>
        <w:t>.</w:t>
      </w:r>
      <w:r w:rsidR="00B52199">
        <w:rPr>
          <w:color w:val="000000"/>
          <w:sz w:val="28"/>
          <w:szCs w:val="28"/>
          <w:shd w:val="clear" w:color="auto" w:fill="FFFFFF"/>
          <w:lang w:val="uk-UA"/>
        </w:rPr>
        <w:t> </w:t>
      </w:r>
      <w:r w:rsidR="00A73CA7" w:rsidRPr="00A1167D">
        <w:rPr>
          <w:color w:val="000000"/>
          <w:sz w:val="28"/>
          <w:szCs w:val="28"/>
          <w:shd w:val="clear" w:color="auto" w:fill="FFFFFF"/>
          <w:lang w:val="uk-UA"/>
        </w:rPr>
        <w:t xml:space="preserve">У разі провадження господарської діяльності з перевезень небезпечних вантажів та небезпечних відходів ліцензіат </w:t>
      </w:r>
      <w:r w:rsidR="00B52199">
        <w:rPr>
          <w:color w:val="000000"/>
          <w:sz w:val="28"/>
          <w:szCs w:val="28"/>
          <w:shd w:val="clear" w:color="auto" w:fill="FFFFFF"/>
          <w:lang w:val="uk-UA"/>
        </w:rPr>
        <w:t>зобов’язаний</w:t>
      </w:r>
      <w:r w:rsidR="00A73CA7" w:rsidRPr="00A1167D">
        <w:rPr>
          <w:color w:val="000000"/>
          <w:sz w:val="28"/>
          <w:szCs w:val="28"/>
          <w:shd w:val="clear" w:color="auto" w:fill="FFFFFF"/>
          <w:lang w:val="uk-UA"/>
        </w:rPr>
        <w:t>:</w:t>
      </w:r>
    </w:p>
    <w:p w14:paraId="2F7AF5D2" w14:textId="243F483E"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B52199" w:rsidRPr="00A1167D">
        <w:rPr>
          <w:color w:val="000000"/>
          <w:sz w:val="28"/>
          <w:szCs w:val="28"/>
          <w:shd w:val="clear" w:color="auto" w:fill="FFFFFF"/>
          <w:lang w:val="uk-UA"/>
        </w:rPr>
        <w:t>)</w:t>
      </w:r>
      <w:r w:rsidR="00B52199">
        <w:rPr>
          <w:color w:val="000000"/>
          <w:sz w:val="28"/>
          <w:szCs w:val="28"/>
          <w:shd w:val="clear" w:color="auto" w:fill="FFFFFF"/>
          <w:lang w:val="uk-UA"/>
        </w:rPr>
        <w:t> </w:t>
      </w:r>
      <w:r w:rsidRPr="00A1167D">
        <w:rPr>
          <w:color w:val="000000"/>
          <w:sz w:val="28"/>
          <w:szCs w:val="28"/>
          <w:shd w:val="clear" w:color="auto" w:fill="FFFFFF"/>
          <w:lang w:val="uk-UA"/>
        </w:rPr>
        <w:t>здійснювати перевезення небезпечних вантажів та небезпечних відходів за маршрутами, погодженими з уповноваженим органом, крім переліку маршрутів міжнародного дорожнього перевезення небезпечних вантажів, рух за якими здійснюється без погодження з уповноваженими підрозділами Національної поліції;</w:t>
      </w:r>
    </w:p>
    <w:p w14:paraId="1B3538FB" w14:textId="65FA50AE"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2</w:t>
      </w:r>
      <w:r w:rsidR="00B014BA" w:rsidRPr="00A1167D">
        <w:rPr>
          <w:color w:val="000000"/>
          <w:sz w:val="28"/>
          <w:szCs w:val="28"/>
          <w:shd w:val="clear" w:color="auto" w:fill="FFFFFF"/>
          <w:lang w:val="uk-UA"/>
        </w:rPr>
        <w:t>)</w:t>
      </w:r>
      <w:r w:rsidR="00B014BA">
        <w:rPr>
          <w:color w:val="000000"/>
          <w:sz w:val="28"/>
          <w:szCs w:val="28"/>
          <w:shd w:val="clear" w:color="auto" w:fill="FFFFFF"/>
          <w:lang w:val="uk-UA"/>
        </w:rPr>
        <w:t> </w:t>
      </w:r>
      <w:r w:rsidRPr="00A1167D">
        <w:rPr>
          <w:color w:val="000000"/>
          <w:sz w:val="28"/>
          <w:szCs w:val="28"/>
          <w:shd w:val="clear" w:color="auto" w:fill="FFFFFF"/>
          <w:lang w:val="uk-UA"/>
        </w:rPr>
        <w:t>здійснювати страхування відповідальності на випадок настання негативних наслідків під час перевезення небезпечних вантажів та (або) небезпечних відходів;</w:t>
      </w:r>
    </w:p>
    <w:p w14:paraId="63D7B7CB" w14:textId="6AF1077D" w:rsidR="00A73CA7" w:rsidRPr="00A1167D"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3</w:t>
      </w:r>
      <w:r w:rsidR="00B014BA" w:rsidRPr="00A1167D">
        <w:rPr>
          <w:color w:val="000000"/>
          <w:sz w:val="28"/>
          <w:szCs w:val="28"/>
          <w:shd w:val="clear" w:color="auto" w:fill="FFFFFF"/>
          <w:lang w:val="uk-UA"/>
        </w:rPr>
        <w:t>)</w:t>
      </w:r>
      <w:r w:rsidR="00B014BA">
        <w:rPr>
          <w:color w:val="000000"/>
          <w:sz w:val="28"/>
          <w:szCs w:val="28"/>
          <w:shd w:val="clear" w:color="auto" w:fill="FFFFFF"/>
          <w:lang w:val="uk-UA"/>
        </w:rPr>
        <w:t> </w:t>
      </w:r>
      <w:r w:rsidRPr="00A1167D">
        <w:rPr>
          <w:color w:val="000000"/>
          <w:sz w:val="28"/>
          <w:szCs w:val="28"/>
          <w:shd w:val="clear" w:color="auto" w:fill="FFFFFF"/>
          <w:lang w:val="uk-UA"/>
        </w:rPr>
        <w:t>допускати транспортні засоби, які:</w:t>
      </w:r>
    </w:p>
    <w:p w14:paraId="65B2D2F1" w14:textId="7BAE569D"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відповідають вимогам пункту 1</w:t>
      </w:r>
      <w:r w:rsidR="0025227C">
        <w:rPr>
          <w:color w:val="000000"/>
          <w:sz w:val="28"/>
          <w:szCs w:val="28"/>
          <w:shd w:val="clear" w:color="auto" w:fill="FFFFFF"/>
          <w:lang w:val="uk-UA"/>
        </w:rPr>
        <w:t>9</w:t>
      </w:r>
      <w:r w:rsidRPr="00A1167D">
        <w:rPr>
          <w:color w:val="000000"/>
          <w:sz w:val="28"/>
          <w:szCs w:val="28"/>
          <w:shd w:val="clear" w:color="auto" w:fill="FFFFFF"/>
          <w:lang w:val="uk-UA"/>
        </w:rPr>
        <w:t xml:space="preserve"> цих Ліцензійних умов;</w:t>
      </w:r>
    </w:p>
    <w:p w14:paraId="18534C7B" w14:textId="44B788BA"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мають свідоцтво про допущення до перевезення небезпечних вантажів по території України</w:t>
      </w:r>
      <w:r w:rsidR="00F158DE">
        <w:rPr>
          <w:color w:val="000000"/>
          <w:sz w:val="28"/>
          <w:szCs w:val="28"/>
          <w:shd w:val="clear" w:color="auto" w:fill="FFFFFF"/>
          <w:lang w:val="uk-UA"/>
        </w:rPr>
        <w:t xml:space="preserve"> (крім перевезень упакованого товару)</w:t>
      </w:r>
      <w:r w:rsidRPr="00A1167D">
        <w:rPr>
          <w:color w:val="000000"/>
          <w:sz w:val="28"/>
          <w:szCs w:val="28"/>
          <w:shd w:val="clear" w:color="auto" w:fill="FFFFFF"/>
          <w:lang w:val="uk-UA"/>
        </w:rPr>
        <w:t xml:space="preserve">, а у випадку здійснення </w:t>
      </w:r>
      <w:r w:rsidR="00BA6F0F">
        <w:rPr>
          <w:color w:val="000000"/>
          <w:sz w:val="28"/>
          <w:szCs w:val="28"/>
          <w:shd w:val="clear" w:color="auto" w:fill="FFFFFF"/>
          <w:lang w:val="uk-UA"/>
        </w:rPr>
        <w:t>міжнародного</w:t>
      </w:r>
      <w:r w:rsidR="00BA6F0F" w:rsidRPr="00A1167D">
        <w:rPr>
          <w:color w:val="000000"/>
          <w:sz w:val="28"/>
          <w:szCs w:val="28"/>
          <w:shd w:val="clear" w:color="auto" w:fill="FFFFFF"/>
          <w:lang w:val="uk-UA"/>
        </w:rPr>
        <w:t xml:space="preserve"> </w:t>
      </w:r>
      <w:r w:rsidRPr="00A1167D">
        <w:rPr>
          <w:color w:val="000000"/>
          <w:sz w:val="28"/>
          <w:szCs w:val="28"/>
          <w:shd w:val="clear" w:color="auto" w:fill="FFFFFF"/>
          <w:lang w:val="uk-UA"/>
        </w:rPr>
        <w:t>перевезен</w:t>
      </w:r>
      <w:r w:rsidR="00BA6F0F">
        <w:rPr>
          <w:color w:val="000000"/>
          <w:sz w:val="28"/>
          <w:szCs w:val="28"/>
          <w:shd w:val="clear" w:color="auto" w:fill="FFFFFF"/>
          <w:lang w:val="uk-UA"/>
        </w:rPr>
        <w:t>ня</w:t>
      </w:r>
      <w:r w:rsidR="009B1C24">
        <w:rPr>
          <w:color w:val="000000"/>
          <w:sz w:val="28"/>
          <w:szCs w:val="28"/>
          <w:shd w:val="clear" w:color="auto" w:fill="FFFFFF"/>
          <w:lang w:val="uk-UA"/>
        </w:rPr>
        <w:t> </w:t>
      </w:r>
      <w:r w:rsidR="008A574F" w:rsidRPr="005F370D">
        <w:rPr>
          <w:sz w:val="28"/>
          <w:szCs w:val="28"/>
          <w:shd w:val="clear" w:color="auto" w:fill="FFFFFF"/>
          <w:lang w:val="uk-UA"/>
        </w:rPr>
        <w:t>–</w:t>
      </w:r>
      <w:r w:rsidR="009B1C24">
        <w:rPr>
          <w:color w:val="000000"/>
          <w:sz w:val="28"/>
          <w:szCs w:val="28"/>
          <w:shd w:val="clear" w:color="auto" w:fill="FFFFFF"/>
          <w:lang w:val="uk-UA"/>
        </w:rPr>
        <w:t> </w:t>
      </w:r>
      <w:r w:rsidRPr="00A1167D">
        <w:rPr>
          <w:color w:val="000000"/>
          <w:sz w:val="28"/>
          <w:szCs w:val="28"/>
          <w:shd w:val="clear" w:color="auto" w:fill="FFFFFF"/>
          <w:lang w:val="uk-UA"/>
        </w:rPr>
        <w:t>свідоцтво про допущення до перевезення небезпечних вантажів відповідно до вимог ДОПНВ (</w:t>
      </w:r>
      <w:r w:rsidR="00EC5856" w:rsidRPr="00A1167D">
        <w:rPr>
          <w:color w:val="000000"/>
          <w:sz w:val="28"/>
          <w:szCs w:val="28"/>
          <w:shd w:val="clear" w:color="auto" w:fill="FFFFFF"/>
          <w:lang w:val="uk-UA"/>
        </w:rPr>
        <w:t>якщо передбачено їх оформлення законодавством</w:t>
      </w:r>
      <w:r w:rsidR="009B1C24" w:rsidRPr="00A1167D">
        <w:rPr>
          <w:color w:val="000000"/>
          <w:sz w:val="28"/>
          <w:szCs w:val="28"/>
          <w:shd w:val="clear" w:color="auto" w:fill="FFFFFF"/>
          <w:lang w:val="uk-UA"/>
        </w:rPr>
        <w:t>)</w:t>
      </w:r>
      <w:r w:rsidR="009B1C24">
        <w:rPr>
          <w:color w:val="000000"/>
          <w:sz w:val="28"/>
          <w:szCs w:val="28"/>
          <w:shd w:val="clear" w:color="auto" w:fill="FFFFFF"/>
          <w:lang w:val="uk-UA"/>
        </w:rPr>
        <w:t xml:space="preserve"> та</w:t>
      </w:r>
      <w:r w:rsidR="009B1C24" w:rsidRPr="00A1167D">
        <w:rPr>
          <w:color w:val="000000"/>
          <w:sz w:val="28"/>
          <w:szCs w:val="28"/>
          <w:shd w:val="clear" w:color="auto" w:fill="FFFFFF"/>
          <w:lang w:val="uk-UA"/>
        </w:rPr>
        <w:t xml:space="preserve"> </w:t>
      </w:r>
      <w:r w:rsidRPr="00A1167D">
        <w:rPr>
          <w:color w:val="000000"/>
          <w:sz w:val="28"/>
          <w:szCs w:val="28"/>
          <w:shd w:val="clear" w:color="auto" w:fill="FFFFFF"/>
          <w:lang w:val="uk-UA"/>
        </w:rPr>
        <w:t>свідоцтво про первинну, проміжну, періодичну</w:t>
      </w:r>
      <w:r w:rsidR="009B1C24">
        <w:rPr>
          <w:color w:val="000000"/>
          <w:sz w:val="28"/>
          <w:szCs w:val="28"/>
          <w:shd w:val="clear" w:color="auto" w:fill="FFFFFF"/>
          <w:lang w:val="uk-UA"/>
        </w:rPr>
        <w:t>,</w:t>
      </w:r>
      <w:r w:rsidRPr="00A1167D">
        <w:rPr>
          <w:color w:val="000000"/>
          <w:sz w:val="28"/>
          <w:szCs w:val="28"/>
          <w:shd w:val="clear" w:color="auto" w:fill="FFFFFF"/>
          <w:lang w:val="uk-UA"/>
        </w:rPr>
        <w:t xml:space="preserve"> позапланову перевірку автоцистерн для перевезення небезпечних вантажів відповідно до</w:t>
      </w:r>
      <w:r w:rsidR="00482C42">
        <w:rPr>
          <w:color w:val="000000"/>
          <w:sz w:val="28"/>
          <w:szCs w:val="28"/>
          <w:shd w:val="clear" w:color="auto" w:fill="FFFFFF"/>
          <w:lang w:val="uk-UA"/>
        </w:rPr>
        <w:t xml:space="preserve"> </w:t>
      </w:r>
      <w:r w:rsidR="00133DCB">
        <w:rPr>
          <w:color w:val="000000"/>
          <w:sz w:val="28"/>
          <w:szCs w:val="28"/>
          <w:shd w:val="clear" w:color="auto" w:fill="FFFFFF"/>
          <w:lang w:val="uk-UA"/>
        </w:rPr>
        <w:t xml:space="preserve">порядку визначеного </w:t>
      </w:r>
      <w:r w:rsidR="00BA6F0F">
        <w:rPr>
          <w:color w:val="000000"/>
          <w:sz w:val="28"/>
          <w:szCs w:val="28"/>
          <w:shd w:val="clear" w:color="auto" w:fill="FFFFFF"/>
          <w:lang w:val="uk-UA"/>
        </w:rPr>
        <w:t xml:space="preserve">Мінфіраструктури </w:t>
      </w:r>
      <w:r w:rsidR="00133DCB">
        <w:rPr>
          <w:color w:val="000000"/>
          <w:sz w:val="28"/>
          <w:szCs w:val="28"/>
          <w:shd w:val="clear" w:color="auto" w:fill="FFFFFF"/>
          <w:lang w:val="uk-UA"/>
        </w:rPr>
        <w:t>та МВС</w:t>
      </w:r>
      <w:r w:rsidRPr="00A1167D">
        <w:rPr>
          <w:color w:val="000000"/>
          <w:sz w:val="28"/>
          <w:szCs w:val="28"/>
          <w:shd w:val="clear" w:color="auto" w:fill="FFFFFF"/>
          <w:lang w:val="uk-UA"/>
        </w:rPr>
        <w:t>;</w:t>
      </w:r>
    </w:p>
    <w:p w14:paraId="4EA9D7DC" w14:textId="5598A794"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 xml:space="preserve">обладнані засобами особистого захисту для водія (захисними рукавичками, переносними ліхтарями для кожного члена екіпажу </w:t>
      </w:r>
      <w:r w:rsidR="006711EE">
        <w:rPr>
          <w:color w:val="000000"/>
          <w:sz w:val="28"/>
          <w:szCs w:val="28"/>
          <w:shd w:val="clear" w:color="auto" w:fill="FFFFFF"/>
          <w:lang w:val="uk-UA"/>
        </w:rPr>
        <w:t>(л</w:t>
      </w:r>
      <w:r w:rsidRPr="00A1167D">
        <w:rPr>
          <w:color w:val="000000"/>
          <w:sz w:val="28"/>
          <w:szCs w:val="28"/>
          <w:shd w:val="clear" w:color="auto" w:fill="FFFFFF"/>
          <w:lang w:val="uk-UA"/>
        </w:rPr>
        <w:t>іхтарі не повинні мати відкритих металевих поверхонь, здатних призвести до іскроутворення</w:t>
      </w:r>
      <w:r w:rsidR="006711EE">
        <w:rPr>
          <w:color w:val="000000"/>
          <w:sz w:val="28"/>
          <w:szCs w:val="28"/>
          <w:shd w:val="clear" w:color="auto" w:fill="FFFFFF"/>
          <w:lang w:val="uk-UA"/>
        </w:rPr>
        <w:t>)</w:t>
      </w:r>
      <w:r w:rsidRPr="00A1167D">
        <w:rPr>
          <w:color w:val="000000"/>
          <w:sz w:val="28"/>
          <w:szCs w:val="28"/>
          <w:shd w:val="clear" w:color="auto" w:fill="FFFFFF"/>
          <w:lang w:val="uk-UA"/>
        </w:rPr>
        <w:t>, засобами захисту очей та іншими засобами залежно від класу небезпеки вантажу, що перевозиться), спеціальним обладнанням (противідк</w:t>
      </w:r>
      <w:r w:rsidR="006711EE">
        <w:rPr>
          <w:color w:val="000000"/>
          <w:sz w:val="28"/>
          <w:szCs w:val="28"/>
          <w:shd w:val="clear" w:color="auto" w:fill="FFFFFF"/>
          <w:lang w:val="uk-UA"/>
        </w:rPr>
        <w:t>а</w:t>
      </w:r>
      <w:r w:rsidRPr="00A1167D">
        <w:rPr>
          <w:color w:val="000000"/>
          <w:sz w:val="28"/>
          <w:szCs w:val="28"/>
          <w:shd w:val="clear" w:color="auto" w:fill="FFFFFF"/>
          <w:lang w:val="uk-UA"/>
        </w:rPr>
        <w:t>тні упори, засоби пожежогасіння, конуси з</w:t>
      </w:r>
      <w:r w:rsidR="008A574F">
        <w:rPr>
          <w:color w:val="000000"/>
          <w:sz w:val="28"/>
          <w:szCs w:val="28"/>
          <w:shd w:val="clear" w:color="auto" w:fill="FFFFFF"/>
          <w:lang w:val="uk-UA"/>
        </w:rPr>
        <w:t>і</w:t>
      </w:r>
      <w:r w:rsidRPr="00A1167D">
        <w:rPr>
          <w:color w:val="000000"/>
          <w:sz w:val="28"/>
          <w:szCs w:val="28"/>
          <w:shd w:val="clear" w:color="auto" w:fill="FFFFFF"/>
          <w:lang w:val="uk-UA"/>
        </w:rPr>
        <w:t xml:space="preserve"> світловідбивною поверхнею, миготливі ліхтарі жовтого кольору з автономним живленням, знаки аварійної зупинки, жилети з</w:t>
      </w:r>
      <w:r w:rsidR="008A574F">
        <w:rPr>
          <w:color w:val="000000"/>
          <w:sz w:val="28"/>
          <w:szCs w:val="28"/>
          <w:shd w:val="clear" w:color="auto" w:fill="FFFFFF"/>
          <w:lang w:val="uk-UA"/>
        </w:rPr>
        <w:t>і</w:t>
      </w:r>
      <w:r w:rsidRPr="00A1167D">
        <w:rPr>
          <w:color w:val="000000"/>
          <w:sz w:val="28"/>
          <w:szCs w:val="28"/>
          <w:shd w:val="clear" w:color="auto" w:fill="FFFFFF"/>
          <w:lang w:val="uk-UA"/>
        </w:rPr>
        <w:t xml:space="preserve"> </w:t>
      </w:r>
      <w:r w:rsidRPr="00A1167D">
        <w:rPr>
          <w:color w:val="000000"/>
          <w:sz w:val="28"/>
          <w:szCs w:val="28"/>
          <w:shd w:val="clear" w:color="auto" w:fill="FFFFFF"/>
          <w:lang w:val="uk-UA"/>
        </w:rPr>
        <w:lastRenderedPageBreak/>
        <w:t xml:space="preserve">світловідбивними елементами, переносні ліхтарі), пристроєм обмеження швидкості або функцію обмеження швидкості, </w:t>
      </w:r>
      <w:r w:rsidR="007A0B01" w:rsidRPr="00A1167D">
        <w:rPr>
          <w:color w:val="000000"/>
          <w:sz w:val="28"/>
          <w:szCs w:val="28"/>
          <w:shd w:val="clear" w:color="auto" w:fill="FFFFFF"/>
          <w:lang w:val="uk-UA"/>
        </w:rPr>
        <w:t>контрольними приладами (тахографами) реєстрації режимів праці та відпочинку</w:t>
      </w:r>
      <w:r w:rsidR="007A0B01">
        <w:rPr>
          <w:color w:val="000000"/>
          <w:sz w:val="28"/>
          <w:szCs w:val="28"/>
          <w:shd w:val="clear" w:color="auto" w:fill="FFFFFF"/>
          <w:lang w:val="uk-UA"/>
        </w:rPr>
        <w:t xml:space="preserve"> водіїв, </w:t>
      </w:r>
      <w:r w:rsidRPr="00A1167D">
        <w:rPr>
          <w:color w:val="000000"/>
          <w:sz w:val="28"/>
          <w:szCs w:val="28"/>
          <w:shd w:val="clear" w:color="auto" w:fill="FFFFFF"/>
          <w:lang w:val="uk-UA"/>
        </w:rPr>
        <w:t>інформаційними табличками оранжевого кольору й знак</w:t>
      </w:r>
      <w:r w:rsidR="006711EE">
        <w:rPr>
          <w:color w:val="000000"/>
          <w:sz w:val="28"/>
          <w:szCs w:val="28"/>
          <w:shd w:val="clear" w:color="auto" w:fill="FFFFFF"/>
          <w:lang w:val="uk-UA"/>
        </w:rPr>
        <w:t>ами</w:t>
      </w:r>
      <w:r w:rsidRPr="00A1167D">
        <w:rPr>
          <w:color w:val="000000"/>
          <w:sz w:val="28"/>
          <w:szCs w:val="28"/>
          <w:shd w:val="clear" w:color="auto" w:fill="FFFFFF"/>
          <w:lang w:val="uk-UA"/>
        </w:rPr>
        <w:t xml:space="preserve"> небезпеки та іншим обладнанням, що не зазначене у цих Ліцензійних умовах, необхідн</w:t>
      </w:r>
      <w:r w:rsidR="006711EE">
        <w:rPr>
          <w:color w:val="000000"/>
          <w:sz w:val="28"/>
          <w:szCs w:val="28"/>
          <w:shd w:val="clear" w:color="auto" w:fill="FFFFFF"/>
          <w:lang w:val="uk-UA"/>
        </w:rPr>
        <w:t>ими</w:t>
      </w:r>
      <w:r w:rsidRPr="00A1167D">
        <w:rPr>
          <w:color w:val="000000"/>
          <w:sz w:val="28"/>
          <w:szCs w:val="28"/>
          <w:shd w:val="clear" w:color="auto" w:fill="FFFFFF"/>
          <w:lang w:val="uk-UA"/>
        </w:rPr>
        <w:t xml:space="preserve"> для виконання вимог</w:t>
      </w:r>
      <w:r w:rsidR="006711EE">
        <w:rPr>
          <w:color w:val="000000"/>
          <w:sz w:val="28"/>
          <w:szCs w:val="28"/>
          <w:shd w:val="clear" w:color="auto" w:fill="FFFFFF"/>
          <w:lang w:val="uk-UA"/>
        </w:rPr>
        <w:t> </w:t>
      </w:r>
      <w:r w:rsidRPr="00A1167D">
        <w:rPr>
          <w:color w:val="000000"/>
          <w:sz w:val="28"/>
          <w:szCs w:val="28"/>
          <w:shd w:val="clear" w:color="auto" w:fill="FFFFFF"/>
          <w:lang w:val="uk-UA"/>
        </w:rPr>
        <w:t>ДОПНВ.</w:t>
      </w:r>
    </w:p>
    <w:p w14:paraId="725DA9EA" w14:textId="77777777" w:rsidR="00836D3B" w:rsidRDefault="00836D3B" w:rsidP="00353088">
      <w:pPr>
        <w:pStyle w:val="ac"/>
        <w:spacing w:before="0" w:beforeAutospacing="0" w:after="0" w:afterAutospacing="0"/>
        <w:jc w:val="center"/>
        <w:rPr>
          <w:b/>
          <w:bCs/>
          <w:color w:val="000000"/>
          <w:sz w:val="28"/>
          <w:szCs w:val="28"/>
          <w:shd w:val="clear" w:color="auto" w:fill="FFFFFF"/>
          <w:lang w:val="uk-UA"/>
        </w:rPr>
      </w:pPr>
    </w:p>
    <w:p w14:paraId="7ABC5222" w14:textId="04B6C2D9" w:rsidR="00353088" w:rsidRDefault="00A73CA7" w:rsidP="00353088">
      <w:pPr>
        <w:pStyle w:val="ac"/>
        <w:spacing w:before="0" w:beforeAutospacing="0" w:after="0" w:afterAutospacing="0"/>
        <w:jc w:val="center"/>
        <w:rPr>
          <w:b/>
          <w:bCs/>
          <w:color w:val="000000"/>
          <w:sz w:val="28"/>
          <w:szCs w:val="28"/>
          <w:shd w:val="clear" w:color="auto" w:fill="FFFFFF"/>
          <w:lang w:val="uk-UA"/>
        </w:rPr>
      </w:pPr>
      <w:r w:rsidRPr="00A1167D">
        <w:rPr>
          <w:b/>
          <w:bCs/>
          <w:color w:val="000000"/>
          <w:sz w:val="28"/>
          <w:szCs w:val="28"/>
          <w:shd w:val="clear" w:color="auto" w:fill="FFFFFF"/>
          <w:lang w:val="uk-UA"/>
        </w:rPr>
        <w:t xml:space="preserve">Технологічні вимоги </w:t>
      </w:r>
    </w:p>
    <w:p w14:paraId="586E0090" w14:textId="73A0CBEE" w:rsidR="00A73CA7" w:rsidRPr="00A1167D" w:rsidRDefault="00A73CA7" w:rsidP="002E54A4">
      <w:pPr>
        <w:pStyle w:val="ac"/>
        <w:spacing w:before="0" w:beforeAutospacing="0" w:after="120" w:afterAutospacing="0"/>
        <w:jc w:val="center"/>
        <w:rPr>
          <w:b/>
          <w:bCs/>
          <w:color w:val="000000"/>
          <w:sz w:val="28"/>
          <w:szCs w:val="28"/>
          <w:shd w:val="clear" w:color="auto" w:fill="FFFFFF"/>
          <w:lang w:val="uk-UA"/>
        </w:rPr>
      </w:pPr>
      <w:r w:rsidRPr="00A1167D">
        <w:rPr>
          <w:b/>
          <w:bCs/>
          <w:color w:val="000000"/>
          <w:sz w:val="28"/>
          <w:szCs w:val="28"/>
          <w:shd w:val="clear" w:color="auto" w:fill="FFFFFF"/>
          <w:lang w:val="uk-UA"/>
        </w:rPr>
        <w:t>щодо наявності певної матеріально-технічної бази</w:t>
      </w:r>
    </w:p>
    <w:p w14:paraId="378B9CBD" w14:textId="54A4BAE1"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25227C">
        <w:rPr>
          <w:color w:val="000000"/>
          <w:sz w:val="28"/>
          <w:szCs w:val="28"/>
          <w:shd w:val="clear" w:color="auto" w:fill="FFFFFF"/>
          <w:lang w:val="uk-UA"/>
        </w:rPr>
        <w:t>7</w:t>
      </w:r>
      <w:r w:rsidRPr="00A1167D">
        <w:rPr>
          <w:color w:val="000000"/>
          <w:sz w:val="28"/>
          <w:szCs w:val="28"/>
          <w:shd w:val="clear" w:color="auto" w:fill="FFFFFF"/>
          <w:lang w:val="uk-UA"/>
        </w:rPr>
        <w:t>.</w:t>
      </w:r>
      <w:r w:rsidR="000F4DAA">
        <w:rPr>
          <w:color w:val="000000"/>
          <w:sz w:val="28"/>
          <w:szCs w:val="28"/>
          <w:shd w:val="clear" w:color="auto" w:fill="FFFFFF"/>
          <w:lang w:val="uk-UA"/>
        </w:rPr>
        <w:t> </w:t>
      </w:r>
      <w:r w:rsidRPr="00A1167D">
        <w:rPr>
          <w:color w:val="000000"/>
          <w:sz w:val="28"/>
          <w:szCs w:val="28"/>
          <w:shd w:val="clear" w:color="auto" w:fill="FFFFFF"/>
          <w:lang w:val="uk-UA"/>
        </w:rPr>
        <w:t>Матеріально-технічна база включає:</w:t>
      </w:r>
    </w:p>
    <w:p w14:paraId="0208C1E0" w14:textId="71415C9E"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1</w:t>
      </w:r>
      <w:r w:rsidR="000F4DAA" w:rsidRPr="00A1167D">
        <w:rPr>
          <w:color w:val="000000"/>
          <w:sz w:val="28"/>
          <w:szCs w:val="28"/>
          <w:shd w:val="clear" w:color="auto" w:fill="FFFFFF"/>
          <w:lang w:val="uk-UA"/>
        </w:rPr>
        <w:t>)</w:t>
      </w:r>
      <w:r w:rsidR="000F4DAA">
        <w:rPr>
          <w:color w:val="000000"/>
          <w:sz w:val="28"/>
          <w:szCs w:val="28"/>
          <w:shd w:val="clear" w:color="auto" w:fill="FFFFFF"/>
          <w:lang w:val="uk-UA"/>
        </w:rPr>
        <w:t> </w:t>
      </w:r>
      <w:r w:rsidRPr="00A1167D">
        <w:rPr>
          <w:color w:val="000000"/>
          <w:sz w:val="28"/>
          <w:szCs w:val="28"/>
          <w:shd w:val="clear" w:color="auto" w:fill="FFFFFF"/>
          <w:lang w:val="uk-UA"/>
        </w:rPr>
        <w:t xml:space="preserve">службове приміщення для зберігання </w:t>
      </w:r>
      <w:r w:rsidR="006712E6">
        <w:rPr>
          <w:color w:val="000000"/>
          <w:sz w:val="28"/>
          <w:szCs w:val="28"/>
          <w:shd w:val="clear" w:color="auto" w:fill="FFFFFF"/>
          <w:lang w:val="uk-UA"/>
        </w:rPr>
        <w:t xml:space="preserve">документів, наявність яких у ліцензіата передбачено </w:t>
      </w:r>
      <w:r w:rsidRPr="00A1167D">
        <w:rPr>
          <w:color w:val="000000"/>
          <w:sz w:val="28"/>
          <w:szCs w:val="28"/>
          <w:shd w:val="clear" w:color="auto" w:fill="FFFFFF"/>
          <w:lang w:val="uk-UA"/>
        </w:rPr>
        <w:t>цими Ліцензійними умовами;</w:t>
      </w:r>
    </w:p>
    <w:p w14:paraId="25025F3B" w14:textId="1259CD56"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2</w:t>
      </w:r>
      <w:r w:rsidR="0056654A" w:rsidRPr="00A1167D">
        <w:rPr>
          <w:color w:val="000000"/>
          <w:sz w:val="28"/>
          <w:szCs w:val="28"/>
          <w:shd w:val="clear" w:color="auto" w:fill="FFFFFF"/>
          <w:lang w:val="uk-UA"/>
        </w:rPr>
        <w:t>)</w:t>
      </w:r>
      <w:r w:rsidR="0056654A">
        <w:rPr>
          <w:color w:val="000000"/>
          <w:sz w:val="28"/>
          <w:szCs w:val="28"/>
          <w:shd w:val="clear" w:color="auto" w:fill="FFFFFF"/>
          <w:lang w:val="uk-UA"/>
        </w:rPr>
        <w:t> </w:t>
      </w:r>
      <w:r w:rsidRPr="00A1167D">
        <w:rPr>
          <w:color w:val="000000"/>
          <w:sz w:val="28"/>
          <w:szCs w:val="28"/>
          <w:shd w:val="clear" w:color="auto" w:fill="FFFFFF"/>
          <w:lang w:val="uk-UA"/>
        </w:rPr>
        <w:t xml:space="preserve">спеціально пристосовані приміщення, гаражі, майданчики, стоянки для зберігання автобусів </w:t>
      </w:r>
      <w:r w:rsidR="00E8313E">
        <w:rPr>
          <w:color w:val="000000"/>
          <w:sz w:val="28"/>
          <w:szCs w:val="28"/>
          <w:shd w:val="clear" w:color="auto" w:fill="FFFFFF"/>
          <w:lang w:val="uk-UA"/>
        </w:rPr>
        <w:t>та/</w:t>
      </w:r>
      <w:r w:rsidRPr="00A1167D">
        <w:rPr>
          <w:color w:val="000000"/>
          <w:sz w:val="28"/>
          <w:szCs w:val="28"/>
          <w:shd w:val="clear" w:color="auto" w:fill="FFFFFF"/>
          <w:lang w:val="uk-UA"/>
        </w:rPr>
        <w:t>або спеціально відведені для зберігання інших транспортних засобів майданчики поза житловими зонами;</w:t>
      </w:r>
    </w:p>
    <w:p w14:paraId="670C1E65" w14:textId="603F925D" w:rsidR="00A73CA7" w:rsidRPr="00A1167D" w:rsidRDefault="00A73CA7" w:rsidP="00A73CA7">
      <w:pPr>
        <w:pStyle w:val="ac"/>
        <w:spacing w:before="0" w:beforeAutospacing="0" w:after="0" w:afterAutospacing="0"/>
        <w:ind w:firstLine="567"/>
        <w:jc w:val="both"/>
        <w:rPr>
          <w:sz w:val="28"/>
          <w:szCs w:val="28"/>
          <w:lang w:val="uk-UA"/>
        </w:rPr>
      </w:pPr>
      <w:r w:rsidRPr="00A1167D">
        <w:rPr>
          <w:color w:val="000000"/>
          <w:sz w:val="28"/>
          <w:szCs w:val="28"/>
          <w:shd w:val="clear" w:color="auto" w:fill="FFFFFF"/>
          <w:lang w:val="uk-UA"/>
        </w:rPr>
        <w:t>3</w:t>
      </w:r>
      <w:r w:rsidR="0056654A" w:rsidRPr="00A1167D">
        <w:rPr>
          <w:color w:val="000000"/>
          <w:sz w:val="28"/>
          <w:szCs w:val="28"/>
          <w:shd w:val="clear" w:color="auto" w:fill="FFFFFF"/>
          <w:lang w:val="uk-UA"/>
        </w:rPr>
        <w:t>)</w:t>
      </w:r>
      <w:r w:rsidR="0056654A">
        <w:rPr>
          <w:color w:val="000000"/>
          <w:sz w:val="28"/>
          <w:szCs w:val="28"/>
          <w:shd w:val="clear" w:color="auto" w:fill="FFFFFF"/>
          <w:lang w:val="uk-UA"/>
        </w:rPr>
        <w:t> </w:t>
      </w:r>
      <w:r w:rsidRPr="00A1167D">
        <w:rPr>
          <w:color w:val="000000"/>
          <w:sz w:val="28"/>
          <w:szCs w:val="28"/>
          <w:shd w:val="clear" w:color="auto" w:fill="FFFFFF"/>
          <w:lang w:val="uk-UA"/>
        </w:rPr>
        <w:t>устаткування для перевірки технічного стану транспортного засобу;</w:t>
      </w:r>
    </w:p>
    <w:p w14:paraId="3B587232" w14:textId="65215319" w:rsidR="00A73CA7" w:rsidRDefault="00A73CA7" w:rsidP="00A73CA7">
      <w:pPr>
        <w:pStyle w:val="ac"/>
        <w:spacing w:before="0" w:beforeAutospacing="0" w:after="0" w:afterAutospacing="0"/>
        <w:ind w:firstLine="567"/>
        <w:jc w:val="both"/>
        <w:rPr>
          <w:color w:val="000000"/>
          <w:sz w:val="28"/>
          <w:szCs w:val="28"/>
          <w:shd w:val="clear" w:color="auto" w:fill="FFFFFF"/>
          <w:lang w:val="uk-UA"/>
        </w:rPr>
      </w:pPr>
      <w:r w:rsidRPr="00A1167D">
        <w:rPr>
          <w:color w:val="000000"/>
          <w:sz w:val="28"/>
          <w:szCs w:val="28"/>
          <w:shd w:val="clear" w:color="auto" w:fill="FFFFFF"/>
          <w:lang w:val="uk-UA"/>
        </w:rPr>
        <w:t>4</w:t>
      </w:r>
      <w:r w:rsidR="0056654A" w:rsidRPr="00A1167D">
        <w:rPr>
          <w:color w:val="000000"/>
          <w:sz w:val="28"/>
          <w:szCs w:val="28"/>
          <w:shd w:val="clear" w:color="auto" w:fill="FFFFFF"/>
          <w:lang w:val="uk-UA"/>
        </w:rPr>
        <w:t>)</w:t>
      </w:r>
      <w:r w:rsidR="0056654A">
        <w:rPr>
          <w:color w:val="000000"/>
          <w:sz w:val="28"/>
          <w:szCs w:val="28"/>
          <w:shd w:val="clear" w:color="auto" w:fill="FFFFFF"/>
          <w:lang w:val="uk-UA"/>
        </w:rPr>
        <w:t> </w:t>
      </w:r>
      <w:r w:rsidRPr="00A1167D">
        <w:rPr>
          <w:color w:val="000000"/>
          <w:sz w:val="28"/>
          <w:szCs w:val="28"/>
          <w:shd w:val="clear" w:color="auto" w:fill="FFFFFF"/>
          <w:lang w:val="uk-UA"/>
        </w:rPr>
        <w:t>виробничі споруди та засоби для</w:t>
      </w:r>
      <w:r w:rsidR="00B40729">
        <w:rPr>
          <w:color w:val="000000"/>
          <w:sz w:val="28"/>
          <w:szCs w:val="28"/>
          <w:shd w:val="clear" w:color="auto" w:fill="FFFFFF"/>
          <w:lang w:val="uk-UA"/>
        </w:rPr>
        <w:t xml:space="preserve"> </w:t>
      </w:r>
      <w:r w:rsidRPr="00A1167D">
        <w:rPr>
          <w:color w:val="000000"/>
          <w:sz w:val="28"/>
          <w:szCs w:val="28"/>
          <w:shd w:val="clear" w:color="auto" w:fill="FFFFFF"/>
          <w:lang w:val="uk-UA"/>
        </w:rPr>
        <w:t>проведення технічного обслуговування транспортних засобів</w:t>
      </w:r>
      <w:r w:rsidR="00B40729">
        <w:rPr>
          <w:color w:val="000000"/>
          <w:sz w:val="28"/>
          <w:szCs w:val="28"/>
          <w:shd w:val="clear" w:color="auto" w:fill="FFFFFF"/>
          <w:lang w:val="uk-UA"/>
        </w:rPr>
        <w:t xml:space="preserve"> та </w:t>
      </w:r>
      <w:r w:rsidRPr="00A1167D">
        <w:rPr>
          <w:color w:val="000000"/>
          <w:sz w:val="28"/>
          <w:szCs w:val="28"/>
          <w:shd w:val="clear" w:color="auto" w:fill="FFFFFF"/>
          <w:lang w:val="uk-UA"/>
        </w:rPr>
        <w:t xml:space="preserve">проведення операцій з відновлення справності транспортних засобів, їх складових частин (систем) або </w:t>
      </w:r>
      <w:r w:rsidRPr="00836D3B">
        <w:rPr>
          <w:color w:val="000000"/>
          <w:sz w:val="28"/>
          <w:szCs w:val="28"/>
          <w:shd w:val="clear" w:color="auto" w:fill="FFFFFF"/>
          <w:lang w:val="uk-UA"/>
        </w:rPr>
        <w:t>відновлення їх ресурсу</w:t>
      </w:r>
      <w:r w:rsidR="00836D3B" w:rsidRPr="00836D3B">
        <w:rPr>
          <w:color w:val="000000"/>
          <w:sz w:val="28"/>
          <w:szCs w:val="28"/>
          <w:shd w:val="clear" w:color="auto" w:fill="FFFFFF"/>
          <w:lang w:val="uk-UA"/>
        </w:rPr>
        <w:t>;</w:t>
      </w:r>
    </w:p>
    <w:p w14:paraId="029C1185" w14:textId="714297ED" w:rsidR="00836D3B" w:rsidRPr="00A1167D" w:rsidRDefault="00836D3B" w:rsidP="00A73CA7">
      <w:pPr>
        <w:pStyle w:val="ac"/>
        <w:spacing w:before="0" w:beforeAutospacing="0" w:after="0" w:afterAutospacing="0"/>
        <w:ind w:firstLine="567"/>
        <w:jc w:val="both"/>
        <w:rPr>
          <w:sz w:val="28"/>
          <w:szCs w:val="28"/>
          <w:lang w:val="uk-UA"/>
        </w:rPr>
      </w:pPr>
      <w:r>
        <w:rPr>
          <w:color w:val="000000"/>
          <w:sz w:val="28"/>
          <w:szCs w:val="28"/>
          <w:shd w:val="clear" w:color="auto" w:fill="FFFFFF"/>
          <w:lang w:val="uk-UA"/>
        </w:rPr>
        <w:t>5) інформацію</w:t>
      </w:r>
      <w:r w:rsidRPr="00836D3B">
        <w:rPr>
          <w:color w:val="000000"/>
          <w:sz w:val="28"/>
          <w:szCs w:val="28"/>
          <w:shd w:val="clear" w:color="auto" w:fill="FFFFFF"/>
          <w:lang w:val="uk-UA"/>
        </w:rPr>
        <w:t xml:space="preserve"> про доступність місць провадження господарської діяльності для маломобільних груп населення</w:t>
      </w:r>
      <w:r>
        <w:rPr>
          <w:color w:val="000000"/>
          <w:sz w:val="28"/>
          <w:szCs w:val="28"/>
          <w:shd w:val="clear" w:color="auto" w:fill="FFFFFF"/>
          <w:lang w:val="uk-UA"/>
        </w:rPr>
        <w:t>.</w:t>
      </w:r>
    </w:p>
    <w:p w14:paraId="4B21AC59" w14:textId="77777777" w:rsidR="00A73CA7" w:rsidRPr="00A1167D" w:rsidRDefault="00A73CA7" w:rsidP="00A73CA7">
      <w:pPr>
        <w:pStyle w:val="ac"/>
        <w:spacing w:before="0" w:beforeAutospacing="0" w:after="0" w:afterAutospacing="0"/>
        <w:ind w:firstLine="709"/>
        <w:jc w:val="both"/>
        <w:rPr>
          <w:color w:val="000000"/>
          <w:sz w:val="28"/>
          <w:szCs w:val="28"/>
          <w:shd w:val="clear" w:color="auto" w:fill="FFFFFF"/>
          <w:lang w:val="uk-UA"/>
        </w:rPr>
      </w:pPr>
    </w:p>
    <w:p w14:paraId="411A62F5" w14:textId="77777777" w:rsidR="001F7F4C" w:rsidRPr="00A1167D" w:rsidRDefault="001F7F4C" w:rsidP="00A73CA7">
      <w:pPr>
        <w:pStyle w:val="ac"/>
        <w:spacing w:before="0" w:beforeAutospacing="0" w:after="0" w:afterAutospacing="0"/>
        <w:ind w:firstLine="709"/>
        <w:jc w:val="center"/>
        <w:rPr>
          <w:b/>
          <w:color w:val="000000"/>
          <w:shd w:val="clear" w:color="auto" w:fill="FFFFFF"/>
          <w:lang w:val="uk-UA"/>
        </w:rPr>
      </w:pPr>
    </w:p>
    <w:p w14:paraId="67134305" w14:textId="77777777" w:rsidR="00A73CA7" w:rsidRPr="00A1167D" w:rsidRDefault="00A73CA7" w:rsidP="00836D3B">
      <w:pPr>
        <w:pStyle w:val="ac"/>
        <w:spacing w:before="0" w:beforeAutospacing="0" w:after="120" w:afterAutospacing="0"/>
        <w:jc w:val="center"/>
        <w:rPr>
          <w:b/>
          <w:color w:val="000000"/>
          <w:sz w:val="28"/>
          <w:szCs w:val="28"/>
          <w:shd w:val="clear" w:color="auto" w:fill="FFFFFF"/>
          <w:lang w:val="uk-UA"/>
        </w:rPr>
      </w:pPr>
      <w:r w:rsidRPr="00A1167D">
        <w:rPr>
          <w:b/>
          <w:color w:val="000000"/>
          <w:sz w:val="28"/>
          <w:szCs w:val="28"/>
          <w:shd w:val="clear" w:color="auto" w:fill="FFFFFF"/>
          <w:lang w:val="uk-UA"/>
        </w:rPr>
        <w:t>Спеціальні вимоги</w:t>
      </w:r>
    </w:p>
    <w:p w14:paraId="68FEF6DF" w14:textId="2F02BE30" w:rsidR="00A73CA7" w:rsidRPr="008C457C" w:rsidRDefault="00A73CA7" w:rsidP="00A73CA7">
      <w:pPr>
        <w:pStyle w:val="ac"/>
        <w:spacing w:before="0" w:beforeAutospacing="0" w:after="0" w:afterAutospacing="0"/>
        <w:ind w:firstLine="567"/>
        <w:jc w:val="both"/>
        <w:rPr>
          <w:sz w:val="28"/>
          <w:szCs w:val="28"/>
          <w:lang w:val="uk-UA"/>
        </w:rPr>
      </w:pPr>
      <w:r w:rsidRPr="008C457C">
        <w:rPr>
          <w:color w:val="000000"/>
          <w:sz w:val="28"/>
          <w:szCs w:val="28"/>
          <w:shd w:val="clear" w:color="auto" w:fill="FFFFFF"/>
          <w:lang w:val="uk-UA"/>
        </w:rPr>
        <w:t>2</w:t>
      </w:r>
      <w:r w:rsidR="0025227C">
        <w:rPr>
          <w:color w:val="000000"/>
          <w:sz w:val="28"/>
          <w:szCs w:val="28"/>
          <w:shd w:val="clear" w:color="auto" w:fill="FFFFFF"/>
          <w:lang w:val="uk-UA"/>
        </w:rPr>
        <w:t>8</w:t>
      </w:r>
      <w:r w:rsidR="00404D9E" w:rsidRPr="008C457C">
        <w:rPr>
          <w:color w:val="000000"/>
          <w:sz w:val="28"/>
          <w:szCs w:val="28"/>
          <w:shd w:val="clear" w:color="auto" w:fill="FFFFFF"/>
          <w:lang w:val="uk-UA"/>
        </w:rPr>
        <w:t>. </w:t>
      </w:r>
      <w:r w:rsidR="008C457C" w:rsidRPr="008C457C">
        <w:rPr>
          <w:color w:val="000000"/>
          <w:sz w:val="28"/>
          <w:szCs w:val="28"/>
          <w:shd w:val="clear" w:color="auto" w:fill="FFFFFF"/>
          <w:lang w:val="uk-UA"/>
        </w:rPr>
        <w:t>Здобувач ліцензії, ліцензіат зазначає у з</w:t>
      </w:r>
      <w:r w:rsidR="008C457C">
        <w:rPr>
          <w:color w:val="000000"/>
          <w:sz w:val="28"/>
          <w:szCs w:val="28"/>
          <w:shd w:val="clear" w:color="auto" w:fill="FFFFFF"/>
          <w:lang w:val="uk-UA"/>
        </w:rPr>
        <w:t>а</w:t>
      </w:r>
      <w:r w:rsidR="008C457C" w:rsidRPr="008C457C">
        <w:rPr>
          <w:color w:val="000000"/>
          <w:sz w:val="28"/>
          <w:szCs w:val="28"/>
          <w:shd w:val="clear" w:color="auto" w:fill="FFFFFF"/>
          <w:lang w:val="uk-UA"/>
        </w:rPr>
        <w:t>яві про отримання (розширення) ліцензії, заяві про відновлення дії ліцензії, повідомленні про зміну даних до ліцензії та документах, що додавалися до заяви про відсутність під час</w:t>
      </w:r>
      <w:r w:rsidRPr="008C457C">
        <w:rPr>
          <w:color w:val="000000"/>
          <w:sz w:val="28"/>
          <w:szCs w:val="28"/>
          <w:shd w:val="clear" w:color="auto" w:fill="FFFFFF"/>
          <w:lang w:val="uk-UA"/>
        </w:rPr>
        <w:t xml:space="preserve"> провадження господарської діяльності відповідно до отриманої ліцензії щодо суб’єкта господарювання контролю у значенні, наведеному в статті 1 Закону України </w:t>
      </w:r>
      <w:r w:rsidR="00BF7596" w:rsidRPr="0077123B">
        <w:rPr>
          <w:color w:val="000000"/>
          <w:sz w:val="28"/>
          <w:szCs w:val="28"/>
          <w:shd w:val="clear" w:color="auto" w:fill="FFFFFF"/>
          <w:lang w:val="uk-UA"/>
        </w:rPr>
        <w:t>«</w:t>
      </w:r>
      <w:r w:rsidRPr="0077123B">
        <w:rPr>
          <w:color w:val="000000"/>
          <w:sz w:val="28"/>
          <w:szCs w:val="28"/>
          <w:shd w:val="clear" w:color="auto" w:fill="FFFFFF"/>
          <w:lang w:val="uk-UA"/>
        </w:rPr>
        <w:t>Про захист економічної конкуренції</w:t>
      </w:r>
      <w:r w:rsidR="00BF7596" w:rsidRPr="008C457C">
        <w:rPr>
          <w:color w:val="000000"/>
          <w:sz w:val="28"/>
          <w:szCs w:val="28"/>
          <w:shd w:val="clear" w:color="auto" w:fill="FFFFFF"/>
          <w:lang w:val="uk-UA"/>
        </w:rPr>
        <w:t>»</w:t>
      </w:r>
      <w:r w:rsidRPr="008C457C">
        <w:rPr>
          <w:color w:val="000000"/>
          <w:sz w:val="28"/>
          <w:szCs w:val="28"/>
          <w:shd w:val="clear" w:color="auto" w:fill="FFFFFF"/>
          <w:lang w:val="uk-UA"/>
        </w:rPr>
        <w:t xml:space="preserve">, резидентами держав, що здійснюють збройну агресію проти України, у значенні, наведеному в статті 1 Закону України </w:t>
      </w:r>
      <w:r w:rsidR="00BF7596" w:rsidRPr="008C457C">
        <w:rPr>
          <w:color w:val="000000"/>
          <w:sz w:val="28"/>
          <w:szCs w:val="28"/>
          <w:shd w:val="clear" w:color="auto" w:fill="FFFFFF"/>
          <w:lang w:val="uk-UA"/>
        </w:rPr>
        <w:t>«</w:t>
      </w:r>
      <w:r w:rsidRPr="008C457C">
        <w:rPr>
          <w:color w:val="000000"/>
          <w:sz w:val="28"/>
          <w:szCs w:val="28"/>
          <w:shd w:val="clear" w:color="auto" w:fill="FFFFFF"/>
          <w:lang w:val="uk-UA"/>
        </w:rPr>
        <w:t>Про оборону України</w:t>
      </w:r>
      <w:r w:rsidR="00BF7596" w:rsidRPr="008C457C">
        <w:rPr>
          <w:color w:val="000000"/>
          <w:sz w:val="28"/>
          <w:szCs w:val="28"/>
          <w:shd w:val="clear" w:color="auto" w:fill="FFFFFF"/>
          <w:lang w:val="uk-UA"/>
        </w:rPr>
        <w:t>»</w:t>
      </w:r>
      <w:r w:rsidR="0077123B">
        <w:rPr>
          <w:color w:val="000000"/>
          <w:sz w:val="28"/>
          <w:szCs w:val="28"/>
          <w:shd w:val="clear" w:color="auto" w:fill="FFFFFF"/>
          <w:lang w:val="uk-UA"/>
        </w:rPr>
        <w:t>.</w:t>
      </w:r>
    </w:p>
    <w:p w14:paraId="1851C3F9" w14:textId="77777777" w:rsidR="00A73CA7" w:rsidRPr="008C457C" w:rsidRDefault="00A73CA7" w:rsidP="00A73CA7">
      <w:pPr>
        <w:spacing w:after="0" w:line="240" w:lineRule="auto"/>
        <w:ind w:firstLine="709"/>
        <w:jc w:val="both"/>
        <w:rPr>
          <w:rFonts w:ascii="Times New Roman" w:eastAsia="Times New Roman" w:hAnsi="Times New Roman" w:cs="Times New Roman"/>
          <w:sz w:val="28"/>
          <w:szCs w:val="28"/>
        </w:rPr>
      </w:pPr>
      <w:r w:rsidRPr="008C457C">
        <w:rPr>
          <w:rFonts w:ascii="Times New Roman" w:eastAsia="Times New Roman" w:hAnsi="Times New Roman" w:cs="Times New Roman"/>
          <w:sz w:val="28"/>
          <w:szCs w:val="28"/>
        </w:rPr>
        <w:t>__________________________________________________________</w:t>
      </w:r>
    </w:p>
    <w:p w14:paraId="2B673AA2" w14:textId="16D43D67" w:rsidR="00420D32" w:rsidRPr="00A1167D" w:rsidRDefault="00420D32" w:rsidP="00A73CA7"/>
    <w:sectPr w:rsidR="00420D32" w:rsidRPr="00A1167D" w:rsidSect="00052933">
      <w:headerReference w:type="default" r:id="rId7"/>
      <w:headerReference w:type="first" r:id="rId8"/>
      <w:pgSz w:w="11906" w:h="16838"/>
      <w:pgMar w:top="1134" w:right="567" w:bottom="1134" w:left="1701"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EF1A" w14:textId="77777777" w:rsidR="00F06822" w:rsidRDefault="00F06822">
      <w:pPr>
        <w:spacing w:after="0" w:line="240" w:lineRule="auto"/>
      </w:pPr>
      <w:r>
        <w:separator/>
      </w:r>
    </w:p>
  </w:endnote>
  <w:endnote w:type="continuationSeparator" w:id="0">
    <w:p w14:paraId="3B6D9639" w14:textId="77777777" w:rsidR="00F06822" w:rsidRDefault="00F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6284" w14:textId="77777777" w:rsidR="00F06822" w:rsidRDefault="00F06822">
      <w:pPr>
        <w:spacing w:after="0" w:line="240" w:lineRule="auto"/>
      </w:pPr>
      <w:r>
        <w:separator/>
      </w:r>
    </w:p>
  </w:footnote>
  <w:footnote w:type="continuationSeparator" w:id="0">
    <w:p w14:paraId="574DF4E5" w14:textId="77777777" w:rsidR="00F06822" w:rsidRDefault="00F0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7550"/>
      <w:docPartObj>
        <w:docPartGallery w:val="Page Numbers (Top of Page)"/>
        <w:docPartUnique/>
      </w:docPartObj>
    </w:sdtPr>
    <w:sdtEndPr/>
    <w:sdtContent>
      <w:p w14:paraId="503B352F" w14:textId="150B20A1" w:rsidR="00B07FDA" w:rsidRDefault="00B07FDA" w:rsidP="007A1B05">
        <w:pPr>
          <w:pStyle w:val="ae"/>
          <w:jc w:val="center"/>
        </w:pPr>
        <w:r w:rsidRPr="007A1B05">
          <w:rPr>
            <w:rFonts w:ascii="Times New Roman" w:hAnsi="Times New Roman" w:cs="Times New Roman"/>
            <w:sz w:val="28"/>
            <w:szCs w:val="28"/>
          </w:rPr>
          <w:fldChar w:fldCharType="begin"/>
        </w:r>
        <w:r w:rsidRPr="007A1B05">
          <w:rPr>
            <w:rFonts w:ascii="Times New Roman" w:hAnsi="Times New Roman" w:cs="Times New Roman"/>
            <w:sz w:val="28"/>
            <w:szCs w:val="28"/>
          </w:rPr>
          <w:instrText>PAGE   \* MERGEFORMAT</w:instrText>
        </w:r>
        <w:r w:rsidRPr="007A1B05">
          <w:rPr>
            <w:rFonts w:ascii="Times New Roman" w:hAnsi="Times New Roman" w:cs="Times New Roman"/>
            <w:sz w:val="28"/>
            <w:szCs w:val="28"/>
          </w:rPr>
          <w:fldChar w:fldCharType="separate"/>
        </w:r>
        <w:r w:rsidR="00BC69BD" w:rsidRPr="00BC69BD">
          <w:rPr>
            <w:rFonts w:ascii="Times New Roman" w:hAnsi="Times New Roman" w:cs="Times New Roman"/>
            <w:noProof/>
            <w:sz w:val="28"/>
            <w:szCs w:val="28"/>
            <w:lang w:val="ru-RU"/>
          </w:rPr>
          <w:t>11</w:t>
        </w:r>
        <w:r w:rsidRPr="007A1B05">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4533" w14:textId="77777777" w:rsidR="00B07FDA" w:rsidRDefault="00B07FDA">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32"/>
    <w:rsid w:val="00000A01"/>
    <w:rsid w:val="00000FD9"/>
    <w:rsid w:val="000111EB"/>
    <w:rsid w:val="00016107"/>
    <w:rsid w:val="000228DB"/>
    <w:rsid w:val="00023342"/>
    <w:rsid w:val="00026B50"/>
    <w:rsid w:val="00027999"/>
    <w:rsid w:val="00027FAF"/>
    <w:rsid w:val="00041BC2"/>
    <w:rsid w:val="00042A84"/>
    <w:rsid w:val="00043D19"/>
    <w:rsid w:val="00046373"/>
    <w:rsid w:val="00050FF4"/>
    <w:rsid w:val="00052933"/>
    <w:rsid w:val="00060D44"/>
    <w:rsid w:val="00063580"/>
    <w:rsid w:val="000959EA"/>
    <w:rsid w:val="00097B5B"/>
    <w:rsid w:val="000A03EA"/>
    <w:rsid w:val="000A0CCB"/>
    <w:rsid w:val="000A18B7"/>
    <w:rsid w:val="000B08EF"/>
    <w:rsid w:val="000B1BB2"/>
    <w:rsid w:val="000B6E5E"/>
    <w:rsid w:val="000B6F70"/>
    <w:rsid w:val="000C3D80"/>
    <w:rsid w:val="000C61E7"/>
    <w:rsid w:val="000D096D"/>
    <w:rsid w:val="000D16E7"/>
    <w:rsid w:val="000E0059"/>
    <w:rsid w:val="000E1B1A"/>
    <w:rsid w:val="000E27CA"/>
    <w:rsid w:val="000E2D53"/>
    <w:rsid w:val="000F143D"/>
    <w:rsid w:val="000F4DAA"/>
    <w:rsid w:val="000F5B88"/>
    <w:rsid w:val="000F6BAB"/>
    <w:rsid w:val="00110184"/>
    <w:rsid w:val="00114692"/>
    <w:rsid w:val="00123CCE"/>
    <w:rsid w:val="0012420F"/>
    <w:rsid w:val="00131636"/>
    <w:rsid w:val="001330EB"/>
    <w:rsid w:val="00133DCB"/>
    <w:rsid w:val="00140E69"/>
    <w:rsid w:val="00141B75"/>
    <w:rsid w:val="001465A0"/>
    <w:rsid w:val="00155304"/>
    <w:rsid w:val="00161754"/>
    <w:rsid w:val="001619A5"/>
    <w:rsid w:val="0017214F"/>
    <w:rsid w:val="001773F3"/>
    <w:rsid w:val="00186B4A"/>
    <w:rsid w:val="001974BA"/>
    <w:rsid w:val="001A032A"/>
    <w:rsid w:val="001A5477"/>
    <w:rsid w:val="001B0A99"/>
    <w:rsid w:val="001B26A8"/>
    <w:rsid w:val="001C054D"/>
    <w:rsid w:val="001C1FF1"/>
    <w:rsid w:val="001D162A"/>
    <w:rsid w:val="001D1F25"/>
    <w:rsid w:val="001D1FC1"/>
    <w:rsid w:val="001F1752"/>
    <w:rsid w:val="001F299A"/>
    <w:rsid w:val="001F7F4C"/>
    <w:rsid w:val="00200BB6"/>
    <w:rsid w:val="002042F1"/>
    <w:rsid w:val="0020662F"/>
    <w:rsid w:val="002069CE"/>
    <w:rsid w:val="00214790"/>
    <w:rsid w:val="00222A50"/>
    <w:rsid w:val="00222C75"/>
    <w:rsid w:val="00222E1B"/>
    <w:rsid w:val="002232FA"/>
    <w:rsid w:val="00236FD4"/>
    <w:rsid w:val="002430AA"/>
    <w:rsid w:val="00245429"/>
    <w:rsid w:val="002456F5"/>
    <w:rsid w:val="00252269"/>
    <w:rsid w:val="0025227C"/>
    <w:rsid w:val="002678EC"/>
    <w:rsid w:val="00275811"/>
    <w:rsid w:val="00281800"/>
    <w:rsid w:val="00282C46"/>
    <w:rsid w:val="00292D55"/>
    <w:rsid w:val="0029548A"/>
    <w:rsid w:val="002A1155"/>
    <w:rsid w:val="002A12A1"/>
    <w:rsid w:val="002A56BC"/>
    <w:rsid w:val="002B0499"/>
    <w:rsid w:val="002B12CD"/>
    <w:rsid w:val="002B64F1"/>
    <w:rsid w:val="002B67A3"/>
    <w:rsid w:val="002D0DC1"/>
    <w:rsid w:val="002D19C6"/>
    <w:rsid w:val="002D200A"/>
    <w:rsid w:val="002D303A"/>
    <w:rsid w:val="002D3E0C"/>
    <w:rsid w:val="002D54FA"/>
    <w:rsid w:val="002E23EE"/>
    <w:rsid w:val="002E54A4"/>
    <w:rsid w:val="002F0FBF"/>
    <w:rsid w:val="002F1830"/>
    <w:rsid w:val="002F5383"/>
    <w:rsid w:val="00300E14"/>
    <w:rsid w:val="003108FB"/>
    <w:rsid w:val="00310D11"/>
    <w:rsid w:val="0031147D"/>
    <w:rsid w:val="003114D6"/>
    <w:rsid w:val="00312403"/>
    <w:rsid w:val="00313B8A"/>
    <w:rsid w:val="003158EC"/>
    <w:rsid w:val="00317E2F"/>
    <w:rsid w:val="003206C4"/>
    <w:rsid w:val="00322988"/>
    <w:rsid w:val="00331598"/>
    <w:rsid w:val="00331A44"/>
    <w:rsid w:val="00331F49"/>
    <w:rsid w:val="00335311"/>
    <w:rsid w:val="00335CD5"/>
    <w:rsid w:val="00336BBF"/>
    <w:rsid w:val="0034192D"/>
    <w:rsid w:val="00351BB3"/>
    <w:rsid w:val="00353088"/>
    <w:rsid w:val="0035383F"/>
    <w:rsid w:val="00356926"/>
    <w:rsid w:val="00380C9D"/>
    <w:rsid w:val="003823FE"/>
    <w:rsid w:val="003863F0"/>
    <w:rsid w:val="003905D9"/>
    <w:rsid w:val="003949D5"/>
    <w:rsid w:val="003A4EF3"/>
    <w:rsid w:val="003B1F46"/>
    <w:rsid w:val="003B54DE"/>
    <w:rsid w:val="003B717F"/>
    <w:rsid w:val="003C1EDE"/>
    <w:rsid w:val="003D428B"/>
    <w:rsid w:val="003D4AD8"/>
    <w:rsid w:val="003D7D3A"/>
    <w:rsid w:val="003E3B5C"/>
    <w:rsid w:val="003E5E8B"/>
    <w:rsid w:val="003E6134"/>
    <w:rsid w:val="003F633B"/>
    <w:rsid w:val="00400891"/>
    <w:rsid w:val="004010F9"/>
    <w:rsid w:val="0040162E"/>
    <w:rsid w:val="00402D3A"/>
    <w:rsid w:val="00404D9E"/>
    <w:rsid w:val="00405865"/>
    <w:rsid w:val="00410A96"/>
    <w:rsid w:val="00410DD3"/>
    <w:rsid w:val="00420676"/>
    <w:rsid w:val="00420D32"/>
    <w:rsid w:val="004240A5"/>
    <w:rsid w:val="00425B6F"/>
    <w:rsid w:val="004332E3"/>
    <w:rsid w:val="00450FD7"/>
    <w:rsid w:val="004559D0"/>
    <w:rsid w:val="004559DF"/>
    <w:rsid w:val="004612C7"/>
    <w:rsid w:val="00465FF4"/>
    <w:rsid w:val="00470E93"/>
    <w:rsid w:val="00482C42"/>
    <w:rsid w:val="00491B7D"/>
    <w:rsid w:val="004969FB"/>
    <w:rsid w:val="004A3EAD"/>
    <w:rsid w:val="004A79E5"/>
    <w:rsid w:val="004B0272"/>
    <w:rsid w:val="004B5C4D"/>
    <w:rsid w:val="004B67C0"/>
    <w:rsid w:val="004B76BE"/>
    <w:rsid w:val="004B783B"/>
    <w:rsid w:val="004C29D0"/>
    <w:rsid w:val="004D2E18"/>
    <w:rsid w:val="004D4CCA"/>
    <w:rsid w:val="004D582F"/>
    <w:rsid w:val="004E1870"/>
    <w:rsid w:val="004E3990"/>
    <w:rsid w:val="004E4172"/>
    <w:rsid w:val="004E432F"/>
    <w:rsid w:val="004E771E"/>
    <w:rsid w:val="004F69C2"/>
    <w:rsid w:val="005046BF"/>
    <w:rsid w:val="005051BD"/>
    <w:rsid w:val="00506AEC"/>
    <w:rsid w:val="005134BB"/>
    <w:rsid w:val="00514AB7"/>
    <w:rsid w:val="005161CE"/>
    <w:rsid w:val="00522806"/>
    <w:rsid w:val="00523DB2"/>
    <w:rsid w:val="0052452B"/>
    <w:rsid w:val="0052599C"/>
    <w:rsid w:val="005300DC"/>
    <w:rsid w:val="005337C4"/>
    <w:rsid w:val="005401A1"/>
    <w:rsid w:val="00546290"/>
    <w:rsid w:val="005463C9"/>
    <w:rsid w:val="00547FB1"/>
    <w:rsid w:val="00550A14"/>
    <w:rsid w:val="00551C2F"/>
    <w:rsid w:val="00553303"/>
    <w:rsid w:val="00554934"/>
    <w:rsid w:val="00561215"/>
    <w:rsid w:val="00561BDD"/>
    <w:rsid w:val="005663C3"/>
    <w:rsid w:val="0056654A"/>
    <w:rsid w:val="00570A4B"/>
    <w:rsid w:val="00576D8F"/>
    <w:rsid w:val="00583F90"/>
    <w:rsid w:val="005841C8"/>
    <w:rsid w:val="00586F4D"/>
    <w:rsid w:val="005901AF"/>
    <w:rsid w:val="0059231C"/>
    <w:rsid w:val="00596E43"/>
    <w:rsid w:val="005972E8"/>
    <w:rsid w:val="005978BB"/>
    <w:rsid w:val="005B04AE"/>
    <w:rsid w:val="005B0B45"/>
    <w:rsid w:val="005B1486"/>
    <w:rsid w:val="005B53CD"/>
    <w:rsid w:val="005B5E8B"/>
    <w:rsid w:val="005C236A"/>
    <w:rsid w:val="005C78DE"/>
    <w:rsid w:val="005C7CA4"/>
    <w:rsid w:val="005E7248"/>
    <w:rsid w:val="005F370D"/>
    <w:rsid w:val="006015EA"/>
    <w:rsid w:val="00605E74"/>
    <w:rsid w:val="00614D59"/>
    <w:rsid w:val="006214E2"/>
    <w:rsid w:val="0062165A"/>
    <w:rsid w:val="006218A7"/>
    <w:rsid w:val="0062361B"/>
    <w:rsid w:val="00623CD2"/>
    <w:rsid w:val="00625A30"/>
    <w:rsid w:val="0063502F"/>
    <w:rsid w:val="00646DC1"/>
    <w:rsid w:val="006510D3"/>
    <w:rsid w:val="00651DC6"/>
    <w:rsid w:val="006711EE"/>
    <w:rsid w:val="006712E6"/>
    <w:rsid w:val="00675307"/>
    <w:rsid w:val="00681BD5"/>
    <w:rsid w:val="00684774"/>
    <w:rsid w:val="006859D9"/>
    <w:rsid w:val="006945F7"/>
    <w:rsid w:val="00694FF6"/>
    <w:rsid w:val="00696647"/>
    <w:rsid w:val="006A07D7"/>
    <w:rsid w:val="006B7C05"/>
    <w:rsid w:val="006C0B50"/>
    <w:rsid w:val="006C2B2C"/>
    <w:rsid w:val="006C7B4D"/>
    <w:rsid w:val="006D0A04"/>
    <w:rsid w:val="006D23E1"/>
    <w:rsid w:val="006D288A"/>
    <w:rsid w:val="006D3F5C"/>
    <w:rsid w:val="006E0963"/>
    <w:rsid w:val="006E2EC3"/>
    <w:rsid w:val="006E6040"/>
    <w:rsid w:val="00700C83"/>
    <w:rsid w:val="0070242D"/>
    <w:rsid w:val="0071538E"/>
    <w:rsid w:val="00715422"/>
    <w:rsid w:val="00717456"/>
    <w:rsid w:val="00721906"/>
    <w:rsid w:val="007265D0"/>
    <w:rsid w:val="00732B7E"/>
    <w:rsid w:val="00733159"/>
    <w:rsid w:val="00733837"/>
    <w:rsid w:val="007468FE"/>
    <w:rsid w:val="00750F15"/>
    <w:rsid w:val="0075562D"/>
    <w:rsid w:val="00755B62"/>
    <w:rsid w:val="0076249E"/>
    <w:rsid w:val="0077123B"/>
    <w:rsid w:val="00771A16"/>
    <w:rsid w:val="00774D0A"/>
    <w:rsid w:val="00780580"/>
    <w:rsid w:val="007839C0"/>
    <w:rsid w:val="007862CE"/>
    <w:rsid w:val="00786588"/>
    <w:rsid w:val="00791BA9"/>
    <w:rsid w:val="00794197"/>
    <w:rsid w:val="007A0B01"/>
    <w:rsid w:val="007A1547"/>
    <w:rsid w:val="007A1B05"/>
    <w:rsid w:val="007A25BF"/>
    <w:rsid w:val="007A5BB1"/>
    <w:rsid w:val="007B61A8"/>
    <w:rsid w:val="007D1222"/>
    <w:rsid w:val="007D3247"/>
    <w:rsid w:val="007D7BA6"/>
    <w:rsid w:val="007E2748"/>
    <w:rsid w:val="007E2ABE"/>
    <w:rsid w:val="007E3F2F"/>
    <w:rsid w:val="007E3FBF"/>
    <w:rsid w:val="007E4BA1"/>
    <w:rsid w:val="007E4FCB"/>
    <w:rsid w:val="00807CC1"/>
    <w:rsid w:val="00810745"/>
    <w:rsid w:val="008152C5"/>
    <w:rsid w:val="008232F6"/>
    <w:rsid w:val="00823D3F"/>
    <w:rsid w:val="00830003"/>
    <w:rsid w:val="00831D5A"/>
    <w:rsid w:val="0083243B"/>
    <w:rsid w:val="008324D6"/>
    <w:rsid w:val="00833173"/>
    <w:rsid w:val="00834548"/>
    <w:rsid w:val="00836D3B"/>
    <w:rsid w:val="00837975"/>
    <w:rsid w:val="008577B2"/>
    <w:rsid w:val="00862616"/>
    <w:rsid w:val="008670D0"/>
    <w:rsid w:val="00872637"/>
    <w:rsid w:val="0087589E"/>
    <w:rsid w:val="008818FF"/>
    <w:rsid w:val="008834C3"/>
    <w:rsid w:val="00884BE0"/>
    <w:rsid w:val="00885474"/>
    <w:rsid w:val="008866F6"/>
    <w:rsid w:val="008A574F"/>
    <w:rsid w:val="008B2605"/>
    <w:rsid w:val="008C457C"/>
    <w:rsid w:val="008D0A4E"/>
    <w:rsid w:val="008D2CFC"/>
    <w:rsid w:val="008E596C"/>
    <w:rsid w:val="008E5A53"/>
    <w:rsid w:val="008E60EF"/>
    <w:rsid w:val="008E6C77"/>
    <w:rsid w:val="009067D7"/>
    <w:rsid w:val="00907695"/>
    <w:rsid w:val="00911989"/>
    <w:rsid w:val="00914144"/>
    <w:rsid w:val="0091585D"/>
    <w:rsid w:val="00916801"/>
    <w:rsid w:val="009170CE"/>
    <w:rsid w:val="00925F02"/>
    <w:rsid w:val="00926FB6"/>
    <w:rsid w:val="00930525"/>
    <w:rsid w:val="009305CC"/>
    <w:rsid w:val="00933F28"/>
    <w:rsid w:val="00936F94"/>
    <w:rsid w:val="00937BCB"/>
    <w:rsid w:val="00943DD0"/>
    <w:rsid w:val="00944CA5"/>
    <w:rsid w:val="00950729"/>
    <w:rsid w:val="00950B0C"/>
    <w:rsid w:val="00953CFF"/>
    <w:rsid w:val="009611F2"/>
    <w:rsid w:val="00961AEB"/>
    <w:rsid w:val="00962BAB"/>
    <w:rsid w:val="00962F60"/>
    <w:rsid w:val="00971AD9"/>
    <w:rsid w:val="00975D60"/>
    <w:rsid w:val="009844FC"/>
    <w:rsid w:val="00990738"/>
    <w:rsid w:val="009913B6"/>
    <w:rsid w:val="009919A5"/>
    <w:rsid w:val="00992E91"/>
    <w:rsid w:val="00994FC8"/>
    <w:rsid w:val="009967EA"/>
    <w:rsid w:val="0099702E"/>
    <w:rsid w:val="009A09D0"/>
    <w:rsid w:val="009A44F0"/>
    <w:rsid w:val="009B1C24"/>
    <w:rsid w:val="009B5034"/>
    <w:rsid w:val="009B61D7"/>
    <w:rsid w:val="009B78A2"/>
    <w:rsid w:val="009C0FB8"/>
    <w:rsid w:val="009C716B"/>
    <w:rsid w:val="009D2C6E"/>
    <w:rsid w:val="009D4FB5"/>
    <w:rsid w:val="009F2D4B"/>
    <w:rsid w:val="009F3956"/>
    <w:rsid w:val="009F5E52"/>
    <w:rsid w:val="00A06A61"/>
    <w:rsid w:val="00A1167D"/>
    <w:rsid w:val="00A116D5"/>
    <w:rsid w:val="00A11D62"/>
    <w:rsid w:val="00A13A10"/>
    <w:rsid w:val="00A329C1"/>
    <w:rsid w:val="00A37754"/>
    <w:rsid w:val="00A50399"/>
    <w:rsid w:val="00A5494C"/>
    <w:rsid w:val="00A605E6"/>
    <w:rsid w:val="00A70567"/>
    <w:rsid w:val="00A7090A"/>
    <w:rsid w:val="00A73CA7"/>
    <w:rsid w:val="00A74065"/>
    <w:rsid w:val="00A82090"/>
    <w:rsid w:val="00AA0B66"/>
    <w:rsid w:val="00AC08F8"/>
    <w:rsid w:val="00AC2464"/>
    <w:rsid w:val="00AC284F"/>
    <w:rsid w:val="00AC2EB8"/>
    <w:rsid w:val="00AC52C7"/>
    <w:rsid w:val="00AC7D92"/>
    <w:rsid w:val="00AD37FF"/>
    <w:rsid w:val="00AE030B"/>
    <w:rsid w:val="00AE1F87"/>
    <w:rsid w:val="00B014BA"/>
    <w:rsid w:val="00B06B34"/>
    <w:rsid w:val="00B07FD7"/>
    <w:rsid w:val="00B07FDA"/>
    <w:rsid w:val="00B12442"/>
    <w:rsid w:val="00B13C10"/>
    <w:rsid w:val="00B1442F"/>
    <w:rsid w:val="00B20197"/>
    <w:rsid w:val="00B203EE"/>
    <w:rsid w:val="00B362BC"/>
    <w:rsid w:val="00B40729"/>
    <w:rsid w:val="00B424E3"/>
    <w:rsid w:val="00B502D4"/>
    <w:rsid w:val="00B50B7D"/>
    <w:rsid w:val="00B52199"/>
    <w:rsid w:val="00B535BA"/>
    <w:rsid w:val="00B54A97"/>
    <w:rsid w:val="00B60BCF"/>
    <w:rsid w:val="00B60D1C"/>
    <w:rsid w:val="00B73087"/>
    <w:rsid w:val="00B7768C"/>
    <w:rsid w:val="00B8125E"/>
    <w:rsid w:val="00B81845"/>
    <w:rsid w:val="00B8631F"/>
    <w:rsid w:val="00B86F8A"/>
    <w:rsid w:val="00B91B83"/>
    <w:rsid w:val="00B95C10"/>
    <w:rsid w:val="00BA6F0F"/>
    <w:rsid w:val="00BB4277"/>
    <w:rsid w:val="00BB7A90"/>
    <w:rsid w:val="00BC1285"/>
    <w:rsid w:val="00BC1522"/>
    <w:rsid w:val="00BC19D2"/>
    <w:rsid w:val="00BC534E"/>
    <w:rsid w:val="00BC69BD"/>
    <w:rsid w:val="00BE4819"/>
    <w:rsid w:val="00BE6DAC"/>
    <w:rsid w:val="00BF2B05"/>
    <w:rsid w:val="00BF4919"/>
    <w:rsid w:val="00BF54A8"/>
    <w:rsid w:val="00BF5A9B"/>
    <w:rsid w:val="00BF7596"/>
    <w:rsid w:val="00C00889"/>
    <w:rsid w:val="00C00ECF"/>
    <w:rsid w:val="00C016BE"/>
    <w:rsid w:val="00C0198F"/>
    <w:rsid w:val="00C030CF"/>
    <w:rsid w:val="00C036CD"/>
    <w:rsid w:val="00C045FF"/>
    <w:rsid w:val="00C05BFD"/>
    <w:rsid w:val="00C20DDC"/>
    <w:rsid w:val="00C23B2E"/>
    <w:rsid w:val="00C24D23"/>
    <w:rsid w:val="00C475F2"/>
    <w:rsid w:val="00C55DE2"/>
    <w:rsid w:val="00C57C2B"/>
    <w:rsid w:val="00C57FC7"/>
    <w:rsid w:val="00C61FC3"/>
    <w:rsid w:val="00C6321B"/>
    <w:rsid w:val="00C705DA"/>
    <w:rsid w:val="00C75FD6"/>
    <w:rsid w:val="00C821F6"/>
    <w:rsid w:val="00C90AAF"/>
    <w:rsid w:val="00C90E93"/>
    <w:rsid w:val="00C9455A"/>
    <w:rsid w:val="00C965E5"/>
    <w:rsid w:val="00CA3015"/>
    <w:rsid w:val="00CA5BA0"/>
    <w:rsid w:val="00CB0560"/>
    <w:rsid w:val="00CC08D8"/>
    <w:rsid w:val="00CC6B49"/>
    <w:rsid w:val="00CD3075"/>
    <w:rsid w:val="00CD61F2"/>
    <w:rsid w:val="00CE557C"/>
    <w:rsid w:val="00CF0CFD"/>
    <w:rsid w:val="00D01BD8"/>
    <w:rsid w:val="00D0642E"/>
    <w:rsid w:val="00D12B51"/>
    <w:rsid w:val="00D137E0"/>
    <w:rsid w:val="00D16972"/>
    <w:rsid w:val="00D173CF"/>
    <w:rsid w:val="00D21F0D"/>
    <w:rsid w:val="00D26509"/>
    <w:rsid w:val="00D41F1D"/>
    <w:rsid w:val="00D424DE"/>
    <w:rsid w:val="00D54AC4"/>
    <w:rsid w:val="00D62C71"/>
    <w:rsid w:val="00D65B05"/>
    <w:rsid w:val="00D8183F"/>
    <w:rsid w:val="00D8209D"/>
    <w:rsid w:val="00D874EC"/>
    <w:rsid w:val="00D91F45"/>
    <w:rsid w:val="00D93230"/>
    <w:rsid w:val="00D9362F"/>
    <w:rsid w:val="00D95563"/>
    <w:rsid w:val="00D961C0"/>
    <w:rsid w:val="00DA1DE7"/>
    <w:rsid w:val="00DA2962"/>
    <w:rsid w:val="00DA4E4D"/>
    <w:rsid w:val="00DB18ED"/>
    <w:rsid w:val="00DB3AB0"/>
    <w:rsid w:val="00DC147B"/>
    <w:rsid w:val="00DD7785"/>
    <w:rsid w:val="00DE4AB8"/>
    <w:rsid w:val="00DE4D4A"/>
    <w:rsid w:val="00DE6C94"/>
    <w:rsid w:val="00DF0F5B"/>
    <w:rsid w:val="00DF2B06"/>
    <w:rsid w:val="00DF70E6"/>
    <w:rsid w:val="00E019C1"/>
    <w:rsid w:val="00E03857"/>
    <w:rsid w:val="00E1022B"/>
    <w:rsid w:val="00E1138A"/>
    <w:rsid w:val="00E13537"/>
    <w:rsid w:val="00E135B2"/>
    <w:rsid w:val="00E1400C"/>
    <w:rsid w:val="00E16396"/>
    <w:rsid w:val="00E2669A"/>
    <w:rsid w:val="00E27850"/>
    <w:rsid w:val="00E33156"/>
    <w:rsid w:val="00E33314"/>
    <w:rsid w:val="00E35396"/>
    <w:rsid w:val="00E35BE5"/>
    <w:rsid w:val="00E36782"/>
    <w:rsid w:val="00E37501"/>
    <w:rsid w:val="00E41AFC"/>
    <w:rsid w:val="00E45D9C"/>
    <w:rsid w:val="00E547B9"/>
    <w:rsid w:val="00E563DA"/>
    <w:rsid w:val="00E57AB6"/>
    <w:rsid w:val="00E57F6A"/>
    <w:rsid w:val="00E60236"/>
    <w:rsid w:val="00E63D81"/>
    <w:rsid w:val="00E65ABD"/>
    <w:rsid w:val="00E66D81"/>
    <w:rsid w:val="00E7046A"/>
    <w:rsid w:val="00E72550"/>
    <w:rsid w:val="00E7363E"/>
    <w:rsid w:val="00E73722"/>
    <w:rsid w:val="00E75BD8"/>
    <w:rsid w:val="00E81008"/>
    <w:rsid w:val="00E828F1"/>
    <w:rsid w:val="00E8313E"/>
    <w:rsid w:val="00E85452"/>
    <w:rsid w:val="00E857C9"/>
    <w:rsid w:val="00E86B55"/>
    <w:rsid w:val="00EA2E9C"/>
    <w:rsid w:val="00EA59B4"/>
    <w:rsid w:val="00EA644F"/>
    <w:rsid w:val="00EC0F41"/>
    <w:rsid w:val="00EC5856"/>
    <w:rsid w:val="00ED09B2"/>
    <w:rsid w:val="00ED2683"/>
    <w:rsid w:val="00ED2B47"/>
    <w:rsid w:val="00ED3E1C"/>
    <w:rsid w:val="00ED579C"/>
    <w:rsid w:val="00ED6E92"/>
    <w:rsid w:val="00EE6A26"/>
    <w:rsid w:val="00EE7187"/>
    <w:rsid w:val="00EF02F1"/>
    <w:rsid w:val="00EF2E2F"/>
    <w:rsid w:val="00F03ADD"/>
    <w:rsid w:val="00F06822"/>
    <w:rsid w:val="00F07854"/>
    <w:rsid w:val="00F10767"/>
    <w:rsid w:val="00F12D92"/>
    <w:rsid w:val="00F13D81"/>
    <w:rsid w:val="00F1473C"/>
    <w:rsid w:val="00F14E8E"/>
    <w:rsid w:val="00F158DE"/>
    <w:rsid w:val="00F16381"/>
    <w:rsid w:val="00F34135"/>
    <w:rsid w:val="00F45F73"/>
    <w:rsid w:val="00F5029F"/>
    <w:rsid w:val="00F55420"/>
    <w:rsid w:val="00F75EF5"/>
    <w:rsid w:val="00F77567"/>
    <w:rsid w:val="00F82120"/>
    <w:rsid w:val="00F84B14"/>
    <w:rsid w:val="00F959F5"/>
    <w:rsid w:val="00F97471"/>
    <w:rsid w:val="00FA3034"/>
    <w:rsid w:val="00FA4EA4"/>
    <w:rsid w:val="00FA5CF2"/>
    <w:rsid w:val="00FA5F0A"/>
    <w:rsid w:val="00FB04CC"/>
    <w:rsid w:val="00FB4818"/>
    <w:rsid w:val="00FB4B20"/>
    <w:rsid w:val="00FB701A"/>
    <w:rsid w:val="00FC0D0E"/>
    <w:rsid w:val="00FC283E"/>
    <w:rsid w:val="00FD4F0A"/>
    <w:rsid w:val="00FD4FCC"/>
    <w:rsid w:val="00FD5211"/>
    <w:rsid w:val="00FD7D5A"/>
    <w:rsid w:val="00FE21C2"/>
    <w:rsid w:val="00FE55F7"/>
    <w:rsid w:val="00FF1072"/>
    <w:rsid w:val="00FF2658"/>
    <w:rsid w:val="00FF2DE7"/>
    <w:rsid w:val="00FF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062A"/>
  <w15:docId w15:val="{B4205ECB-29C1-4CDD-A73C-D65F53E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uk-UA"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2">
    <w:name w:val="1"/>
    <w:basedOn w:val="TableNormal"/>
    <w:tblPr>
      <w:tblStyleRowBandSize w:val="1"/>
      <w:tblStyleColBandSize w:val="1"/>
      <w:tblCellMar>
        <w:top w:w="100" w:type="dxa"/>
        <w:left w:w="100" w:type="dxa"/>
        <w:bottom w:w="100" w:type="dxa"/>
        <w:right w:w="100"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502D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02D4"/>
    <w:rPr>
      <w:rFonts w:ascii="Segoe UI" w:hAnsi="Segoe UI" w:cs="Segoe UI"/>
      <w:sz w:val="18"/>
      <w:szCs w:val="18"/>
    </w:rPr>
  </w:style>
  <w:style w:type="paragraph" w:styleId="aa">
    <w:name w:val="annotation subject"/>
    <w:basedOn w:val="a5"/>
    <w:next w:val="a5"/>
    <w:link w:val="ab"/>
    <w:uiPriority w:val="99"/>
    <w:semiHidden/>
    <w:unhideWhenUsed/>
    <w:rsid w:val="00B502D4"/>
    <w:rPr>
      <w:b/>
      <w:bCs/>
    </w:rPr>
  </w:style>
  <w:style w:type="character" w:customStyle="1" w:styleId="ab">
    <w:name w:val="Тема примечания Знак"/>
    <w:basedOn w:val="a6"/>
    <w:link w:val="aa"/>
    <w:uiPriority w:val="99"/>
    <w:semiHidden/>
    <w:rsid w:val="00B502D4"/>
    <w:rPr>
      <w:b/>
      <w:bCs/>
      <w:sz w:val="20"/>
      <w:szCs w:val="20"/>
    </w:rPr>
  </w:style>
  <w:style w:type="paragraph" w:styleId="HTML">
    <w:name w:val="HTML Preformatted"/>
    <w:basedOn w:val="a"/>
    <w:link w:val="HTML0"/>
    <w:uiPriority w:val="99"/>
    <w:unhideWhenUsed/>
    <w:rsid w:val="004F69C2"/>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rPr>
  </w:style>
  <w:style w:type="character" w:customStyle="1" w:styleId="HTML0">
    <w:name w:val="Стандартный HTML Знак"/>
    <w:basedOn w:val="a0"/>
    <w:link w:val="HTML"/>
    <w:uiPriority w:val="99"/>
    <w:rsid w:val="004F69C2"/>
    <w:rPr>
      <w:rFonts w:ascii="Courier New" w:eastAsia="Times New Roman" w:hAnsi="Courier New" w:cs="Courier New"/>
      <w:color w:val="auto"/>
      <w:sz w:val="20"/>
      <w:szCs w:val="20"/>
      <w:lang w:val="ru-RU"/>
    </w:rPr>
  </w:style>
  <w:style w:type="paragraph" w:styleId="ac">
    <w:name w:val="Normal (Web)"/>
    <w:basedOn w:val="a"/>
    <w:uiPriority w:val="99"/>
    <w:unhideWhenUsed/>
    <w:rsid w:val="00C045F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character" w:styleId="ad">
    <w:name w:val="Hyperlink"/>
    <w:basedOn w:val="a0"/>
    <w:uiPriority w:val="99"/>
    <w:semiHidden/>
    <w:unhideWhenUsed/>
    <w:rsid w:val="00C045FF"/>
    <w:rPr>
      <w:color w:val="0000FF"/>
      <w:u w:val="single"/>
    </w:rPr>
  </w:style>
  <w:style w:type="character" w:customStyle="1" w:styleId="apple-tab-span">
    <w:name w:val="apple-tab-span"/>
    <w:basedOn w:val="a0"/>
    <w:rsid w:val="00C045FF"/>
  </w:style>
  <w:style w:type="paragraph" w:styleId="ae">
    <w:name w:val="header"/>
    <w:basedOn w:val="a"/>
    <w:link w:val="af"/>
    <w:uiPriority w:val="99"/>
    <w:unhideWhenUsed/>
    <w:rsid w:val="00D9362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362F"/>
  </w:style>
  <w:style w:type="paragraph" w:styleId="af0">
    <w:name w:val="footer"/>
    <w:basedOn w:val="a"/>
    <w:link w:val="af1"/>
    <w:uiPriority w:val="99"/>
    <w:unhideWhenUsed/>
    <w:rsid w:val="00D9362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362F"/>
  </w:style>
  <w:style w:type="table" w:styleId="af2">
    <w:name w:val="Table Grid"/>
    <w:basedOn w:val="a1"/>
    <w:uiPriority w:val="39"/>
    <w:rsid w:val="00547FB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133DCB"/>
  </w:style>
  <w:style w:type="paragraph" w:customStyle="1" w:styleId="rvps14">
    <w:name w:val="rvps14"/>
    <w:basedOn w:val="a"/>
    <w:rsid w:val="00133D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uk-UA"/>
    </w:rPr>
  </w:style>
  <w:style w:type="paragraph" w:styleId="af3">
    <w:name w:val="Revision"/>
    <w:hidden/>
    <w:uiPriority w:val="99"/>
    <w:semiHidden/>
    <w:rsid w:val="000A0CCB"/>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189">
      <w:bodyDiv w:val="1"/>
      <w:marLeft w:val="0"/>
      <w:marRight w:val="0"/>
      <w:marTop w:val="0"/>
      <w:marBottom w:val="0"/>
      <w:divBdr>
        <w:top w:val="none" w:sz="0" w:space="0" w:color="auto"/>
        <w:left w:val="none" w:sz="0" w:space="0" w:color="auto"/>
        <w:bottom w:val="none" w:sz="0" w:space="0" w:color="auto"/>
        <w:right w:val="none" w:sz="0" w:space="0" w:color="auto"/>
      </w:divBdr>
    </w:div>
    <w:div w:id="162934546">
      <w:bodyDiv w:val="1"/>
      <w:marLeft w:val="0"/>
      <w:marRight w:val="0"/>
      <w:marTop w:val="0"/>
      <w:marBottom w:val="0"/>
      <w:divBdr>
        <w:top w:val="none" w:sz="0" w:space="0" w:color="auto"/>
        <w:left w:val="none" w:sz="0" w:space="0" w:color="auto"/>
        <w:bottom w:val="none" w:sz="0" w:space="0" w:color="auto"/>
        <w:right w:val="none" w:sz="0" w:space="0" w:color="auto"/>
      </w:divBdr>
    </w:div>
    <w:div w:id="189998933">
      <w:bodyDiv w:val="1"/>
      <w:marLeft w:val="0"/>
      <w:marRight w:val="0"/>
      <w:marTop w:val="0"/>
      <w:marBottom w:val="0"/>
      <w:divBdr>
        <w:top w:val="none" w:sz="0" w:space="0" w:color="auto"/>
        <w:left w:val="none" w:sz="0" w:space="0" w:color="auto"/>
        <w:bottom w:val="none" w:sz="0" w:space="0" w:color="auto"/>
        <w:right w:val="none" w:sz="0" w:space="0" w:color="auto"/>
      </w:divBdr>
    </w:div>
    <w:div w:id="276373486">
      <w:bodyDiv w:val="1"/>
      <w:marLeft w:val="0"/>
      <w:marRight w:val="0"/>
      <w:marTop w:val="0"/>
      <w:marBottom w:val="0"/>
      <w:divBdr>
        <w:top w:val="none" w:sz="0" w:space="0" w:color="auto"/>
        <w:left w:val="none" w:sz="0" w:space="0" w:color="auto"/>
        <w:bottom w:val="none" w:sz="0" w:space="0" w:color="auto"/>
        <w:right w:val="none" w:sz="0" w:space="0" w:color="auto"/>
      </w:divBdr>
    </w:div>
    <w:div w:id="433133814">
      <w:bodyDiv w:val="1"/>
      <w:marLeft w:val="0"/>
      <w:marRight w:val="0"/>
      <w:marTop w:val="0"/>
      <w:marBottom w:val="0"/>
      <w:divBdr>
        <w:top w:val="none" w:sz="0" w:space="0" w:color="auto"/>
        <w:left w:val="none" w:sz="0" w:space="0" w:color="auto"/>
        <w:bottom w:val="none" w:sz="0" w:space="0" w:color="auto"/>
        <w:right w:val="none" w:sz="0" w:space="0" w:color="auto"/>
      </w:divBdr>
    </w:div>
    <w:div w:id="475873692">
      <w:bodyDiv w:val="1"/>
      <w:marLeft w:val="0"/>
      <w:marRight w:val="0"/>
      <w:marTop w:val="0"/>
      <w:marBottom w:val="0"/>
      <w:divBdr>
        <w:top w:val="none" w:sz="0" w:space="0" w:color="auto"/>
        <w:left w:val="none" w:sz="0" w:space="0" w:color="auto"/>
        <w:bottom w:val="none" w:sz="0" w:space="0" w:color="auto"/>
        <w:right w:val="none" w:sz="0" w:space="0" w:color="auto"/>
      </w:divBdr>
    </w:div>
    <w:div w:id="525362478">
      <w:bodyDiv w:val="1"/>
      <w:marLeft w:val="0"/>
      <w:marRight w:val="0"/>
      <w:marTop w:val="0"/>
      <w:marBottom w:val="0"/>
      <w:divBdr>
        <w:top w:val="none" w:sz="0" w:space="0" w:color="auto"/>
        <w:left w:val="none" w:sz="0" w:space="0" w:color="auto"/>
        <w:bottom w:val="none" w:sz="0" w:space="0" w:color="auto"/>
        <w:right w:val="none" w:sz="0" w:space="0" w:color="auto"/>
      </w:divBdr>
    </w:div>
    <w:div w:id="562302301">
      <w:bodyDiv w:val="1"/>
      <w:marLeft w:val="0"/>
      <w:marRight w:val="0"/>
      <w:marTop w:val="0"/>
      <w:marBottom w:val="0"/>
      <w:divBdr>
        <w:top w:val="none" w:sz="0" w:space="0" w:color="auto"/>
        <w:left w:val="none" w:sz="0" w:space="0" w:color="auto"/>
        <w:bottom w:val="none" w:sz="0" w:space="0" w:color="auto"/>
        <w:right w:val="none" w:sz="0" w:space="0" w:color="auto"/>
      </w:divBdr>
    </w:div>
    <w:div w:id="584655424">
      <w:bodyDiv w:val="1"/>
      <w:marLeft w:val="0"/>
      <w:marRight w:val="0"/>
      <w:marTop w:val="0"/>
      <w:marBottom w:val="0"/>
      <w:divBdr>
        <w:top w:val="none" w:sz="0" w:space="0" w:color="auto"/>
        <w:left w:val="none" w:sz="0" w:space="0" w:color="auto"/>
        <w:bottom w:val="none" w:sz="0" w:space="0" w:color="auto"/>
        <w:right w:val="none" w:sz="0" w:space="0" w:color="auto"/>
      </w:divBdr>
    </w:div>
    <w:div w:id="586354542">
      <w:bodyDiv w:val="1"/>
      <w:marLeft w:val="0"/>
      <w:marRight w:val="0"/>
      <w:marTop w:val="0"/>
      <w:marBottom w:val="0"/>
      <w:divBdr>
        <w:top w:val="none" w:sz="0" w:space="0" w:color="auto"/>
        <w:left w:val="none" w:sz="0" w:space="0" w:color="auto"/>
        <w:bottom w:val="none" w:sz="0" w:space="0" w:color="auto"/>
        <w:right w:val="none" w:sz="0" w:space="0" w:color="auto"/>
      </w:divBdr>
    </w:div>
    <w:div w:id="592012367">
      <w:bodyDiv w:val="1"/>
      <w:marLeft w:val="0"/>
      <w:marRight w:val="0"/>
      <w:marTop w:val="0"/>
      <w:marBottom w:val="0"/>
      <w:divBdr>
        <w:top w:val="none" w:sz="0" w:space="0" w:color="auto"/>
        <w:left w:val="none" w:sz="0" w:space="0" w:color="auto"/>
        <w:bottom w:val="none" w:sz="0" w:space="0" w:color="auto"/>
        <w:right w:val="none" w:sz="0" w:space="0" w:color="auto"/>
      </w:divBdr>
    </w:div>
    <w:div w:id="709107809">
      <w:bodyDiv w:val="1"/>
      <w:marLeft w:val="0"/>
      <w:marRight w:val="0"/>
      <w:marTop w:val="0"/>
      <w:marBottom w:val="0"/>
      <w:divBdr>
        <w:top w:val="none" w:sz="0" w:space="0" w:color="auto"/>
        <w:left w:val="none" w:sz="0" w:space="0" w:color="auto"/>
        <w:bottom w:val="none" w:sz="0" w:space="0" w:color="auto"/>
        <w:right w:val="none" w:sz="0" w:space="0" w:color="auto"/>
      </w:divBdr>
    </w:div>
    <w:div w:id="747000461">
      <w:bodyDiv w:val="1"/>
      <w:marLeft w:val="0"/>
      <w:marRight w:val="0"/>
      <w:marTop w:val="0"/>
      <w:marBottom w:val="0"/>
      <w:divBdr>
        <w:top w:val="none" w:sz="0" w:space="0" w:color="auto"/>
        <w:left w:val="none" w:sz="0" w:space="0" w:color="auto"/>
        <w:bottom w:val="none" w:sz="0" w:space="0" w:color="auto"/>
        <w:right w:val="none" w:sz="0" w:space="0" w:color="auto"/>
      </w:divBdr>
    </w:div>
    <w:div w:id="830365255">
      <w:bodyDiv w:val="1"/>
      <w:marLeft w:val="0"/>
      <w:marRight w:val="0"/>
      <w:marTop w:val="0"/>
      <w:marBottom w:val="0"/>
      <w:divBdr>
        <w:top w:val="none" w:sz="0" w:space="0" w:color="auto"/>
        <w:left w:val="none" w:sz="0" w:space="0" w:color="auto"/>
        <w:bottom w:val="none" w:sz="0" w:space="0" w:color="auto"/>
        <w:right w:val="none" w:sz="0" w:space="0" w:color="auto"/>
      </w:divBdr>
    </w:div>
    <w:div w:id="991063182">
      <w:bodyDiv w:val="1"/>
      <w:marLeft w:val="0"/>
      <w:marRight w:val="0"/>
      <w:marTop w:val="0"/>
      <w:marBottom w:val="0"/>
      <w:divBdr>
        <w:top w:val="none" w:sz="0" w:space="0" w:color="auto"/>
        <w:left w:val="none" w:sz="0" w:space="0" w:color="auto"/>
        <w:bottom w:val="none" w:sz="0" w:space="0" w:color="auto"/>
        <w:right w:val="none" w:sz="0" w:space="0" w:color="auto"/>
      </w:divBdr>
    </w:div>
    <w:div w:id="1020008264">
      <w:bodyDiv w:val="1"/>
      <w:marLeft w:val="0"/>
      <w:marRight w:val="0"/>
      <w:marTop w:val="0"/>
      <w:marBottom w:val="0"/>
      <w:divBdr>
        <w:top w:val="none" w:sz="0" w:space="0" w:color="auto"/>
        <w:left w:val="none" w:sz="0" w:space="0" w:color="auto"/>
        <w:bottom w:val="none" w:sz="0" w:space="0" w:color="auto"/>
        <w:right w:val="none" w:sz="0" w:space="0" w:color="auto"/>
      </w:divBdr>
    </w:div>
    <w:div w:id="1036929119">
      <w:bodyDiv w:val="1"/>
      <w:marLeft w:val="0"/>
      <w:marRight w:val="0"/>
      <w:marTop w:val="0"/>
      <w:marBottom w:val="0"/>
      <w:divBdr>
        <w:top w:val="none" w:sz="0" w:space="0" w:color="auto"/>
        <w:left w:val="none" w:sz="0" w:space="0" w:color="auto"/>
        <w:bottom w:val="none" w:sz="0" w:space="0" w:color="auto"/>
        <w:right w:val="none" w:sz="0" w:space="0" w:color="auto"/>
      </w:divBdr>
    </w:div>
    <w:div w:id="1180584021">
      <w:bodyDiv w:val="1"/>
      <w:marLeft w:val="0"/>
      <w:marRight w:val="0"/>
      <w:marTop w:val="0"/>
      <w:marBottom w:val="0"/>
      <w:divBdr>
        <w:top w:val="none" w:sz="0" w:space="0" w:color="auto"/>
        <w:left w:val="none" w:sz="0" w:space="0" w:color="auto"/>
        <w:bottom w:val="none" w:sz="0" w:space="0" w:color="auto"/>
        <w:right w:val="none" w:sz="0" w:space="0" w:color="auto"/>
      </w:divBdr>
    </w:div>
    <w:div w:id="1207061429">
      <w:bodyDiv w:val="1"/>
      <w:marLeft w:val="0"/>
      <w:marRight w:val="0"/>
      <w:marTop w:val="0"/>
      <w:marBottom w:val="0"/>
      <w:divBdr>
        <w:top w:val="none" w:sz="0" w:space="0" w:color="auto"/>
        <w:left w:val="none" w:sz="0" w:space="0" w:color="auto"/>
        <w:bottom w:val="none" w:sz="0" w:space="0" w:color="auto"/>
        <w:right w:val="none" w:sz="0" w:space="0" w:color="auto"/>
      </w:divBdr>
    </w:div>
    <w:div w:id="1229804847">
      <w:bodyDiv w:val="1"/>
      <w:marLeft w:val="0"/>
      <w:marRight w:val="0"/>
      <w:marTop w:val="0"/>
      <w:marBottom w:val="0"/>
      <w:divBdr>
        <w:top w:val="none" w:sz="0" w:space="0" w:color="auto"/>
        <w:left w:val="none" w:sz="0" w:space="0" w:color="auto"/>
        <w:bottom w:val="none" w:sz="0" w:space="0" w:color="auto"/>
        <w:right w:val="none" w:sz="0" w:space="0" w:color="auto"/>
      </w:divBdr>
    </w:div>
    <w:div w:id="1295451692">
      <w:bodyDiv w:val="1"/>
      <w:marLeft w:val="0"/>
      <w:marRight w:val="0"/>
      <w:marTop w:val="0"/>
      <w:marBottom w:val="0"/>
      <w:divBdr>
        <w:top w:val="none" w:sz="0" w:space="0" w:color="auto"/>
        <w:left w:val="none" w:sz="0" w:space="0" w:color="auto"/>
        <w:bottom w:val="none" w:sz="0" w:space="0" w:color="auto"/>
        <w:right w:val="none" w:sz="0" w:space="0" w:color="auto"/>
      </w:divBdr>
    </w:div>
    <w:div w:id="1342077485">
      <w:bodyDiv w:val="1"/>
      <w:marLeft w:val="0"/>
      <w:marRight w:val="0"/>
      <w:marTop w:val="0"/>
      <w:marBottom w:val="0"/>
      <w:divBdr>
        <w:top w:val="none" w:sz="0" w:space="0" w:color="auto"/>
        <w:left w:val="none" w:sz="0" w:space="0" w:color="auto"/>
        <w:bottom w:val="none" w:sz="0" w:space="0" w:color="auto"/>
        <w:right w:val="none" w:sz="0" w:space="0" w:color="auto"/>
      </w:divBdr>
    </w:div>
    <w:div w:id="1449277556">
      <w:bodyDiv w:val="1"/>
      <w:marLeft w:val="0"/>
      <w:marRight w:val="0"/>
      <w:marTop w:val="0"/>
      <w:marBottom w:val="0"/>
      <w:divBdr>
        <w:top w:val="none" w:sz="0" w:space="0" w:color="auto"/>
        <w:left w:val="none" w:sz="0" w:space="0" w:color="auto"/>
        <w:bottom w:val="none" w:sz="0" w:space="0" w:color="auto"/>
        <w:right w:val="none" w:sz="0" w:space="0" w:color="auto"/>
      </w:divBdr>
    </w:div>
    <w:div w:id="1463882908">
      <w:bodyDiv w:val="1"/>
      <w:marLeft w:val="0"/>
      <w:marRight w:val="0"/>
      <w:marTop w:val="0"/>
      <w:marBottom w:val="0"/>
      <w:divBdr>
        <w:top w:val="none" w:sz="0" w:space="0" w:color="auto"/>
        <w:left w:val="none" w:sz="0" w:space="0" w:color="auto"/>
        <w:bottom w:val="none" w:sz="0" w:space="0" w:color="auto"/>
        <w:right w:val="none" w:sz="0" w:space="0" w:color="auto"/>
      </w:divBdr>
    </w:div>
    <w:div w:id="1535190260">
      <w:bodyDiv w:val="1"/>
      <w:marLeft w:val="0"/>
      <w:marRight w:val="0"/>
      <w:marTop w:val="0"/>
      <w:marBottom w:val="0"/>
      <w:divBdr>
        <w:top w:val="none" w:sz="0" w:space="0" w:color="auto"/>
        <w:left w:val="none" w:sz="0" w:space="0" w:color="auto"/>
        <w:bottom w:val="none" w:sz="0" w:space="0" w:color="auto"/>
        <w:right w:val="none" w:sz="0" w:space="0" w:color="auto"/>
      </w:divBdr>
    </w:div>
    <w:div w:id="1562666877">
      <w:bodyDiv w:val="1"/>
      <w:marLeft w:val="0"/>
      <w:marRight w:val="0"/>
      <w:marTop w:val="0"/>
      <w:marBottom w:val="0"/>
      <w:divBdr>
        <w:top w:val="none" w:sz="0" w:space="0" w:color="auto"/>
        <w:left w:val="none" w:sz="0" w:space="0" w:color="auto"/>
        <w:bottom w:val="none" w:sz="0" w:space="0" w:color="auto"/>
        <w:right w:val="none" w:sz="0" w:space="0" w:color="auto"/>
      </w:divBdr>
    </w:div>
    <w:div w:id="1592083896">
      <w:bodyDiv w:val="1"/>
      <w:marLeft w:val="0"/>
      <w:marRight w:val="0"/>
      <w:marTop w:val="0"/>
      <w:marBottom w:val="0"/>
      <w:divBdr>
        <w:top w:val="none" w:sz="0" w:space="0" w:color="auto"/>
        <w:left w:val="none" w:sz="0" w:space="0" w:color="auto"/>
        <w:bottom w:val="none" w:sz="0" w:space="0" w:color="auto"/>
        <w:right w:val="none" w:sz="0" w:space="0" w:color="auto"/>
      </w:divBdr>
      <w:divsChild>
        <w:div w:id="69081155">
          <w:marLeft w:val="0"/>
          <w:marRight w:val="0"/>
          <w:marTop w:val="0"/>
          <w:marBottom w:val="0"/>
          <w:divBdr>
            <w:top w:val="none" w:sz="0" w:space="0" w:color="auto"/>
            <w:left w:val="none" w:sz="0" w:space="0" w:color="auto"/>
            <w:bottom w:val="none" w:sz="0" w:space="0" w:color="auto"/>
            <w:right w:val="none" w:sz="0" w:space="0" w:color="auto"/>
          </w:divBdr>
        </w:div>
        <w:div w:id="137111554">
          <w:marLeft w:val="0"/>
          <w:marRight w:val="0"/>
          <w:marTop w:val="0"/>
          <w:marBottom w:val="0"/>
          <w:divBdr>
            <w:top w:val="none" w:sz="0" w:space="0" w:color="auto"/>
            <w:left w:val="none" w:sz="0" w:space="0" w:color="auto"/>
            <w:bottom w:val="none" w:sz="0" w:space="0" w:color="auto"/>
            <w:right w:val="none" w:sz="0" w:space="0" w:color="auto"/>
          </w:divBdr>
        </w:div>
        <w:div w:id="294219446">
          <w:marLeft w:val="0"/>
          <w:marRight w:val="0"/>
          <w:marTop w:val="0"/>
          <w:marBottom w:val="0"/>
          <w:divBdr>
            <w:top w:val="none" w:sz="0" w:space="0" w:color="auto"/>
            <w:left w:val="none" w:sz="0" w:space="0" w:color="auto"/>
            <w:bottom w:val="none" w:sz="0" w:space="0" w:color="auto"/>
            <w:right w:val="none" w:sz="0" w:space="0" w:color="auto"/>
          </w:divBdr>
        </w:div>
        <w:div w:id="493494995">
          <w:marLeft w:val="0"/>
          <w:marRight w:val="0"/>
          <w:marTop w:val="0"/>
          <w:marBottom w:val="0"/>
          <w:divBdr>
            <w:top w:val="none" w:sz="0" w:space="0" w:color="auto"/>
            <w:left w:val="none" w:sz="0" w:space="0" w:color="auto"/>
            <w:bottom w:val="none" w:sz="0" w:space="0" w:color="auto"/>
            <w:right w:val="none" w:sz="0" w:space="0" w:color="auto"/>
          </w:divBdr>
        </w:div>
        <w:div w:id="806433855">
          <w:marLeft w:val="0"/>
          <w:marRight w:val="0"/>
          <w:marTop w:val="0"/>
          <w:marBottom w:val="0"/>
          <w:divBdr>
            <w:top w:val="none" w:sz="0" w:space="0" w:color="auto"/>
            <w:left w:val="none" w:sz="0" w:space="0" w:color="auto"/>
            <w:bottom w:val="none" w:sz="0" w:space="0" w:color="auto"/>
            <w:right w:val="none" w:sz="0" w:space="0" w:color="auto"/>
          </w:divBdr>
        </w:div>
        <w:div w:id="1020467789">
          <w:marLeft w:val="0"/>
          <w:marRight w:val="0"/>
          <w:marTop w:val="0"/>
          <w:marBottom w:val="0"/>
          <w:divBdr>
            <w:top w:val="none" w:sz="0" w:space="0" w:color="auto"/>
            <w:left w:val="none" w:sz="0" w:space="0" w:color="auto"/>
            <w:bottom w:val="none" w:sz="0" w:space="0" w:color="auto"/>
            <w:right w:val="none" w:sz="0" w:space="0" w:color="auto"/>
          </w:divBdr>
        </w:div>
        <w:div w:id="1291739748">
          <w:marLeft w:val="0"/>
          <w:marRight w:val="0"/>
          <w:marTop w:val="0"/>
          <w:marBottom w:val="0"/>
          <w:divBdr>
            <w:top w:val="none" w:sz="0" w:space="0" w:color="auto"/>
            <w:left w:val="none" w:sz="0" w:space="0" w:color="auto"/>
            <w:bottom w:val="none" w:sz="0" w:space="0" w:color="auto"/>
            <w:right w:val="none" w:sz="0" w:space="0" w:color="auto"/>
          </w:divBdr>
        </w:div>
        <w:div w:id="1504971495">
          <w:marLeft w:val="0"/>
          <w:marRight w:val="0"/>
          <w:marTop w:val="0"/>
          <w:marBottom w:val="0"/>
          <w:divBdr>
            <w:top w:val="none" w:sz="0" w:space="0" w:color="auto"/>
            <w:left w:val="none" w:sz="0" w:space="0" w:color="auto"/>
            <w:bottom w:val="none" w:sz="0" w:space="0" w:color="auto"/>
            <w:right w:val="none" w:sz="0" w:space="0" w:color="auto"/>
          </w:divBdr>
        </w:div>
        <w:div w:id="1557350512">
          <w:marLeft w:val="0"/>
          <w:marRight w:val="0"/>
          <w:marTop w:val="0"/>
          <w:marBottom w:val="0"/>
          <w:divBdr>
            <w:top w:val="none" w:sz="0" w:space="0" w:color="auto"/>
            <w:left w:val="none" w:sz="0" w:space="0" w:color="auto"/>
            <w:bottom w:val="none" w:sz="0" w:space="0" w:color="auto"/>
            <w:right w:val="none" w:sz="0" w:space="0" w:color="auto"/>
          </w:divBdr>
        </w:div>
      </w:divsChild>
    </w:div>
    <w:div w:id="1604220919">
      <w:bodyDiv w:val="1"/>
      <w:marLeft w:val="0"/>
      <w:marRight w:val="0"/>
      <w:marTop w:val="0"/>
      <w:marBottom w:val="0"/>
      <w:divBdr>
        <w:top w:val="none" w:sz="0" w:space="0" w:color="auto"/>
        <w:left w:val="none" w:sz="0" w:space="0" w:color="auto"/>
        <w:bottom w:val="none" w:sz="0" w:space="0" w:color="auto"/>
        <w:right w:val="none" w:sz="0" w:space="0" w:color="auto"/>
      </w:divBdr>
    </w:div>
    <w:div w:id="1636132413">
      <w:bodyDiv w:val="1"/>
      <w:marLeft w:val="0"/>
      <w:marRight w:val="0"/>
      <w:marTop w:val="0"/>
      <w:marBottom w:val="0"/>
      <w:divBdr>
        <w:top w:val="none" w:sz="0" w:space="0" w:color="auto"/>
        <w:left w:val="none" w:sz="0" w:space="0" w:color="auto"/>
        <w:bottom w:val="none" w:sz="0" w:space="0" w:color="auto"/>
        <w:right w:val="none" w:sz="0" w:space="0" w:color="auto"/>
      </w:divBdr>
    </w:div>
    <w:div w:id="1645355389">
      <w:bodyDiv w:val="1"/>
      <w:marLeft w:val="0"/>
      <w:marRight w:val="0"/>
      <w:marTop w:val="0"/>
      <w:marBottom w:val="0"/>
      <w:divBdr>
        <w:top w:val="none" w:sz="0" w:space="0" w:color="auto"/>
        <w:left w:val="none" w:sz="0" w:space="0" w:color="auto"/>
        <w:bottom w:val="none" w:sz="0" w:space="0" w:color="auto"/>
        <w:right w:val="none" w:sz="0" w:space="0" w:color="auto"/>
      </w:divBdr>
    </w:div>
    <w:div w:id="1674868242">
      <w:bodyDiv w:val="1"/>
      <w:marLeft w:val="0"/>
      <w:marRight w:val="0"/>
      <w:marTop w:val="0"/>
      <w:marBottom w:val="0"/>
      <w:divBdr>
        <w:top w:val="none" w:sz="0" w:space="0" w:color="auto"/>
        <w:left w:val="none" w:sz="0" w:space="0" w:color="auto"/>
        <w:bottom w:val="none" w:sz="0" w:space="0" w:color="auto"/>
        <w:right w:val="none" w:sz="0" w:space="0" w:color="auto"/>
      </w:divBdr>
    </w:div>
    <w:div w:id="1716152023">
      <w:bodyDiv w:val="1"/>
      <w:marLeft w:val="0"/>
      <w:marRight w:val="0"/>
      <w:marTop w:val="0"/>
      <w:marBottom w:val="0"/>
      <w:divBdr>
        <w:top w:val="none" w:sz="0" w:space="0" w:color="auto"/>
        <w:left w:val="none" w:sz="0" w:space="0" w:color="auto"/>
        <w:bottom w:val="none" w:sz="0" w:space="0" w:color="auto"/>
        <w:right w:val="none" w:sz="0" w:space="0" w:color="auto"/>
      </w:divBdr>
    </w:div>
    <w:div w:id="1730954776">
      <w:bodyDiv w:val="1"/>
      <w:marLeft w:val="0"/>
      <w:marRight w:val="0"/>
      <w:marTop w:val="0"/>
      <w:marBottom w:val="0"/>
      <w:divBdr>
        <w:top w:val="none" w:sz="0" w:space="0" w:color="auto"/>
        <w:left w:val="none" w:sz="0" w:space="0" w:color="auto"/>
        <w:bottom w:val="none" w:sz="0" w:space="0" w:color="auto"/>
        <w:right w:val="none" w:sz="0" w:space="0" w:color="auto"/>
      </w:divBdr>
    </w:div>
    <w:div w:id="1821263819">
      <w:bodyDiv w:val="1"/>
      <w:marLeft w:val="0"/>
      <w:marRight w:val="0"/>
      <w:marTop w:val="0"/>
      <w:marBottom w:val="0"/>
      <w:divBdr>
        <w:top w:val="none" w:sz="0" w:space="0" w:color="auto"/>
        <w:left w:val="none" w:sz="0" w:space="0" w:color="auto"/>
        <w:bottom w:val="none" w:sz="0" w:space="0" w:color="auto"/>
        <w:right w:val="none" w:sz="0" w:space="0" w:color="auto"/>
      </w:divBdr>
    </w:div>
    <w:div w:id="1892421407">
      <w:bodyDiv w:val="1"/>
      <w:marLeft w:val="0"/>
      <w:marRight w:val="0"/>
      <w:marTop w:val="0"/>
      <w:marBottom w:val="0"/>
      <w:divBdr>
        <w:top w:val="none" w:sz="0" w:space="0" w:color="auto"/>
        <w:left w:val="none" w:sz="0" w:space="0" w:color="auto"/>
        <w:bottom w:val="none" w:sz="0" w:space="0" w:color="auto"/>
        <w:right w:val="none" w:sz="0" w:space="0" w:color="auto"/>
      </w:divBdr>
    </w:div>
    <w:div w:id="1947927447">
      <w:bodyDiv w:val="1"/>
      <w:marLeft w:val="0"/>
      <w:marRight w:val="0"/>
      <w:marTop w:val="0"/>
      <w:marBottom w:val="0"/>
      <w:divBdr>
        <w:top w:val="none" w:sz="0" w:space="0" w:color="auto"/>
        <w:left w:val="none" w:sz="0" w:space="0" w:color="auto"/>
        <w:bottom w:val="none" w:sz="0" w:space="0" w:color="auto"/>
        <w:right w:val="none" w:sz="0" w:space="0" w:color="auto"/>
      </w:divBdr>
    </w:div>
    <w:div w:id="1965840333">
      <w:bodyDiv w:val="1"/>
      <w:marLeft w:val="0"/>
      <w:marRight w:val="0"/>
      <w:marTop w:val="0"/>
      <w:marBottom w:val="0"/>
      <w:divBdr>
        <w:top w:val="none" w:sz="0" w:space="0" w:color="auto"/>
        <w:left w:val="none" w:sz="0" w:space="0" w:color="auto"/>
        <w:bottom w:val="none" w:sz="0" w:space="0" w:color="auto"/>
        <w:right w:val="none" w:sz="0" w:space="0" w:color="auto"/>
      </w:divBdr>
    </w:div>
    <w:div w:id="1966501908">
      <w:bodyDiv w:val="1"/>
      <w:marLeft w:val="0"/>
      <w:marRight w:val="0"/>
      <w:marTop w:val="0"/>
      <w:marBottom w:val="0"/>
      <w:divBdr>
        <w:top w:val="none" w:sz="0" w:space="0" w:color="auto"/>
        <w:left w:val="none" w:sz="0" w:space="0" w:color="auto"/>
        <w:bottom w:val="none" w:sz="0" w:space="0" w:color="auto"/>
        <w:right w:val="none" w:sz="0" w:space="0" w:color="auto"/>
      </w:divBdr>
    </w:div>
    <w:div w:id="1980573386">
      <w:bodyDiv w:val="1"/>
      <w:marLeft w:val="0"/>
      <w:marRight w:val="0"/>
      <w:marTop w:val="0"/>
      <w:marBottom w:val="0"/>
      <w:divBdr>
        <w:top w:val="none" w:sz="0" w:space="0" w:color="auto"/>
        <w:left w:val="none" w:sz="0" w:space="0" w:color="auto"/>
        <w:bottom w:val="none" w:sz="0" w:space="0" w:color="auto"/>
        <w:right w:val="none" w:sz="0" w:space="0" w:color="auto"/>
      </w:divBdr>
    </w:div>
    <w:div w:id="1989240726">
      <w:bodyDiv w:val="1"/>
      <w:marLeft w:val="0"/>
      <w:marRight w:val="0"/>
      <w:marTop w:val="0"/>
      <w:marBottom w:val="0"/>
      <w:divBdr>
        <w:top w:val="none" w:sz="0" w:space="0" w:color="auto"/>
        <w:left w:val="none" w:sz="0" w:space="0" w:color="auto"/>
        <w:bottom w:val="none" w:sz="0" w:space="0" w:color="auto"/>
        <w:right w:val="none" w:sz="0" w:space="0" w:color="auto"/>
      </w:divBdr>
    </w:div>
    <w:div w:id="2103990616">
      <w:bodyDiv w:val="1"/>
      <w:marLeft w:val="0"/>
      <w:marRight w:val="0"/>
      <w:marTop w:val="0"/>
      <w:marBottom w:val="0"/>
      <w:divBdr>
        <w:top w:val="none" w:sz="0" w:space="0" w:color="auto"/>
        <w:left w:val="none" w:sz="0" w:space="0" w:color="auto"/>
        <w:bottom w:val="none" w:sz="0" w:space="0" w:color="auto"/>
        <w:right w:val="none" w:sz="0" w:space="0" w:color="auto"/>
      </w:divBdr>
    </w:div>
    <w:div w:id="211728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62E0-0445-46AA-97B9-32D0A2F1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17360</Words>
  <Characters>9896</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Natalka</cp:lastModifiedBy>
  <cp:revision>19</cp:revision>
  <cp:lastPrinted>2019-11-29T12:09:00Z</cp:lastPrinted>
  <dcterms:created xsi:type="dcterms:W3CDTF">2019-10-21T15:43:00Z</dcterms:created>
  <dcterms:modified xsi:type="dcterms:W3CDTF">2019-12-26T08:53:00Z</dcterms:modified>
</cp:coreProperties>
</file>