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331AF3" w:rsidRDefault="007C3C26" w:rsidP="007C3C26">
      <w:pPr>
        <w:pStyle w:val="rvps7"/>
        <w:shd w:val="clear" w:color="auto" w:fill="FFFFFF"/>
        <w:spacing w:before="0" w:beforeAutospacing="0" w:after="0" w:afterAutospacing="0"/>
        <w:ind w:right="450"/>
        <w:jc w:val="center"/>
        <w:textAlignment w:val="baseline"/>
        <w:rPr>
          <w:rStyle w:val="rvts15"/>
          <w:b/>
          <w:bCs/>
          <w:sz w:val="28"/>
          <w:szCs w:val="28"/>
          <w:bdr w:val="none" w:sz="0" w:space="0" w:color="auto" w:frame="1"/>
        </w:rPr>
      </w:pPr>
      <w:r w:rsidRPr="00331AF3">
        <w:rPr>
          <w:rStyle w:val="rvts15"/>
          <w:b/>
          <w:bCs/>
          <w:sz w:val="28"/>
          <w:szCs w:val="28"/>
          <w:bdr w:val="none" w:sz="0" w:space="0" w:color="auto" w:frame="1"/>
        </w:rPr>
        <w:t>ФОРМА </w:t>
      </w:r>
      <w:r w:rsidRPr="00331AF3">
        <w:rPr>
          <w:bdr w:val="none" w:sz="0" w:space="0" w:color="auto" w:frame="1"/>
        </w:rPr>
        <w:br/>
      </w:r>
      <w:r w:rsidRPr="00331AF3">
        <w:rPr>
          <w:rStyle w:val="rvts15"/>
          <w:b/>
          <w:bCs/>
          <w:sz w:val="28"/>
          <w:szCs w:val="28"/>
          <w:bdr w:val="none" w:sz="0" w:space="0" w:color="auto" w:frame="1"/>
        </w:rPr>
        <w:t xml:space="preserve">переліку питань для проведення заходів державного нагляду (контролю) за додатком № </w:t>
      </w:r>
      <w:r w:rsidR="00C74610" w:rsidRPr="00331AF3">
        <w:rPr>
          <w:rStyle w:val="rvts15"/>
          <w:b/>
          <w:bCs/>
          <w:sz w:val="28"/>
          <w:szCs w:val="28"/>
          <w:bdr w:val="none" w:sz="0" w:space="0" w:color="auto" w:frame="1"/>
        </w:rPr>
        <w:t>6</w:t>
      </w:r>
    </w:p>
    <w:p w:rsidR="00D64A32" w:rsidRPr="00331AF3" w:rsidRDefault="00D64A32" w:rsidP="007C3C26">
      <w:pPr>
        <w:pStyle w:val="rvps7"/>
        <w:shd w:val="clear" w:color="auto" w:fill="FFFFFF"/>
        <w:spacing w:before="0" w:beforeAutospacing="0" w:after="0" w:afterAutospacing="0"/>
        <w:ind w:right="450"/>
        <w:jc w:val="center"/>
        <w:textAlignment w:val="baseline"/>
        <w:rPr>
          <w:rStyle w:val="rvts15"/>
          <w:b/>
          <w:bCs/>
          <w:sz w:val="28"/>
          <w:szCs w:val="28"/>
          <w:bdr w:val="none" w:sz="0" w:space="0" w:color="auto" w:frame="1"/>
        </w:rPr>
      </w:pPr>
      <w:r w:rsidRPr="00331AF3">
        <w:rPr>
          <w:rStyle w:val="rvts15"/>
          <w:b/>
          <w:bCs/>
          <w:sz w:val="28"/>
          <w:szCs w:val="28"/>
          <w:bdr w:val="none" w:sz="0" w:space="0" w:color="auto" w:frame="1"/>
        </w:rPr>
        <w:t>до уніфікованої форми акта</w:t>
      </w:r>
    </w:p>
    <w:p w:rsidR="007C3C26" w:rsidRPr="00331AF3" w:rsidRDefault="007C3C26" w:rsidP="007C3C26">
      <w:pPr>
        <w:pStyle w:val="rvps7"/>
        <w:shd w:val="clear" w:color="auto" w:fill="FFFFFF"/>
        <w:spacing w:before="0" w:beforeAutospacing="0" w:after="0" w:afterAutospacing="0"/>
        <w:ind w:left="450" w:right="450"/>
        <w:jc w:val="center"/>
        <w:textAlignment w:val="baseline"/>
        <w:rPr>
          <w:bdr w:val="none" w:sz="0" w:space="0" w:color="auto" w:frame="1"/>
        </w:rPr>
      </w:pPr>
    </w:p>
    <w:p w:rsidR="007C3C26" w:rsidRPr="00331AF3" w:rsidRDefault="007C3C26" w:rsidP="007C3C26">
      <w:pPr>
        <w:pStyle w:val="rvps14"/>
        <w:shd w:val="clear" w:color="auto" w:fill="FFFFFF"/>
        <w:spacing w:before="0" w:beforeAutospacing="0" w:after="0" w:afterAutospacing="0"/>
        <w:textAlignment w:val="baseline"/>
        <w:rPr>
          <w:b/>
          <w:u w:val="single"/>
          <w:bdr w:val="none" w:sz="0" w:space="0" w:color="auto" w:frame="1"/>
        </w:rPr>
      </w:pPr>
      <w:bookmarkStart w:id="0" w:name="n82"/>
      <w:bookmarkEnd w:id="0"/>
      <w:r w:rsidRPr="00331AF3">
        <w:rPr>
          <w:bdr w:val="none" w:sz="0" w:space="0" w:color="auto" w:frame="1"/>
        </w:rPr>
        <w:t xml:space="preserve">Сфера державного нагляду (контролю) </w:t>
      </w:r>
      <w:r w:rsidRPr="00331AF3">
        <w:rPr>
          <w:b/>
          <w:u w:val="single"/>
          <w:bdr w:val="none" w:sz="0" w:space="0" w:color="auto" w:frame="1"/>
        </w:rPr>
        <w:t>залізничний транспорт</w:t>
      </w:r>
    </w:p>
    <w:p w:rsidR="007C3C26" w:rsidRPr="00331AF3"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331AF3" w:rsidTr="00B0728B">
        <w:trPr>
          <w:trHeight w:val="392"/>
        </w:trPr>
        <w:tc>
          <w:tcPr>
            <w:tcW w:w="663" w:type="dxa"/>
            <w:gridSpan w:val="2"/>
            <w:vMerge w:val="restart"/>
            <w:textDirection w:val="btLr"/>
          </w:tcPr>
          <w:p w:rsidR="007C3C26" w:rsidRPr="00331AF3" w:rsidRDefault="007C3C26" w:rsidP="00EA06E8">
            <w:pPr>
              <w:spacing w:after="0" w:line="240" w:lineRule="auto"/>
              <w:ind w:left="113" w:right="113"/>
              <w:jc w:val="center"/>
              <w:rPr>
                <w:rFonts w:ascii="Times New Roman" w:hAnsi="Times New Roman" w:cs="Times New Roman"/>
                <w:sz w:val="18"/>
                <w:szCs w:val="18"/>
              </w:rPr>
            </w:pPr>
            <w:r w:rsidRPr="00331AF3">
              <w:rPr>
                <w:rFonts w:ascii="Times New Roman" w:hAnsi="Times New Roman" w:cs="Times New Roman"/>
                <w:sz w:val="18"/>
                <w:szCs w:val="18"/>
              </w:rPr>
              <w:t>Порядковий номер</w:t>
            </w:r>
          </w:p>
          <w:p w:rsidR="007C3C26" w:rsidRPr="00331AF3" w:rsidRDefault="007C3C26" w:rsidP="00EA06E8">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Назва об’єкта, на який спрямована вимога законодавства</w:t>
            </w:r>
          </w:p>
          <w:p w:rsidR="007C3C26" w:rsidRPr="00331AF3" w:rsidRDefault="007C3C26" w:rsidP="00EA06E8">
            <w:pPr>
              <w:spacing w:after="0" w:line="240" w:lineRule="auto"/>
              <w:rPr>
                <w:rFonts w:ascii="Times New Roman" w:hAnsi="Times New Roman" w:cs="Times New Roman"/>
                <w:sz w:val="18"/>
                <w:szCs w:val="18"/>
              </w:rPr>
            </w:pPr>
          </w:p>
          <w:p w:rsidR="007C3C26" w:rsidRPr="00331AF3" w:rsidRDefault="007C3C26" w:rsidP="00EA06E8">
            <w:pPr>
              <w:spacing w:after="0" w:line="240" w:lineRule="auto"/>
              <w:rPr>
                <w:rFonts w:ascii="Times New Roman" w:hAnsi="Times New Roman" w:cs="Times New Roman"/>
                <w:sz w:val="18"/>
                <w:szCs w:val="18"/>
              </w:rPr>
            </w:pPr>
          </w:p>
          <w:p w:rsidR="007C3C26" w:rsidRPr="00331AF3" w:rsidRDefault="007C3C26" w:rsidP="00EA06E8">
            <w:pPr>
              <w:spacing w:after="0" w:line="240" w:lineRule="auto"/>
              <w:rPr>
                <w:rFonts w:ascii="Times New Roman" w:hAnsi="Times New Roman" w:cs="Times New Roman"/>
                <w:sz w:val="18"/>
                <w:szCs w:val="18"/>
              </w:rPr>
            </w:pPr>
          </w:p>
        </w:tc>
        <w:tc>
          <w:tcPr>
            <w:tcW w:w="1417" w:type="dxa"/>
            <w:vMerge w:val="restart"/>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331AF3" w:rsidRDefault="007C3C26" w:rsidP="00EA06E8">
            <w:pPr>
              <w:spacing w:after="0" w:line="240" w:lineRule="auto"/>
              <w:rPr>
                <w:rFonts w:ascii="Times New Roman" w:hAnsi="Times New Roman" w:cs="Times New Roman"/>
                <w:sz w:val="18"/>
                <w:szCs w:val="18"/>
              </w:rPr>
            </w:pPr>
          </w:p>
        </w:tc>
        <w:tc>
          <w:tcPr>
            <w:tcW w:w="1134" w:type="dxa"/>
            <w:vMerge w:val="restart"/>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Код цілі державного нагляду (контролю)</w:t>
            </w:r>
          </w:p>
          <w:p w:rsidR="007C3C26" w:rsidRPr="00331AF3" w:rsidRDefault="007C3C26" w:rsidP="00EA06E8">
            <w:pPr>
              <w:spacing w:after="0" w:line="240" w:lineRule="auto"/>
              <w:rPr>
                <w:rFonts w:ascii="Times New Roman" w:hAnsi="Times New Roman" w:cs="Times New Roman"/>
                <w:sz w:val="18"/>
                <w:szCs w:val="18"/>
              </w:rPr>
            </w:pPr>
          </w:p>
          <w:p w:rsidR="007C3C26" w:rsidRPr="00331AF3" w:rsidRDefault="007C3C26" w:rsidP="00EA06E8">
            <w:pPr>
              <w:spacing w:after="0" w:line="240" w:lineRule="auto"/>
              <w:rPr>
                <w:rFonts w:ascii="Times New Roman" w:hAnsi="Times New Roman" w:cs="Times New Roman"/>
                <w:sz w:val="18"/>
                <w:szCs w:val="18"/>
              </w:rPr>
            </w:pPr>
          </w:p>
          <w:p w:rsidR="007C3C26" w:rsidRPr="00331AF3" w:rsidRDefault="007C3C26" w:rsidP="00EA06E8">
            <w:pPr>
              <w:spacing w:after="0" w:line="240" w:lineRule="auto"/>
              <w:rPr>
                <w:rFonts w:ascii="Times New Roman" w:hAnsi="Times New Roman" w:cs="Times New Roman"/>
                <w:sz w:val="18"/>
                <w:szCs w:val="18"/>
              </w:rPr>
            </w:pPr>
          </w:p>
          <w:p w:rsidR="007C3C26" w:rsidRPr="00331AF3" w:rsidRDefault="007C3C26" w:rsidP="00EA06E8">
            <w:pPr>
              <w:spacing w:after="0" w:line="240" w:lineRule="auto"/>
              <w:rPr>
                <w:rFonts w:ascii="Times New Roman" w:hAnsi="Times New Roman" w:cs="Times New Roman"/>
                <w:sz w:val="18"/>
                <w:szCs w:val="18"/>
              </w:rPr>
            </w:pPr>
          </w:p>
        </w:tc>
        <w:tc>
          <w:tcPr>
            <w:tcW w:w="2694" w:type="dxa"/>
            <w:gridSpan w:val="5"/>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331AF3" w:rsidRDefault="007C3C26" w:rsidP="00EA06E8">
            <w:pPr>
              <w:spacing w:after="0" w:line="240" w:lineRule="auto"/>
              <w:rPr>
                <w:rFonts w:ascii="Times New Roman" w:hAnsi="Times New Roman" w:cs="Times New Roman"/>
                <w:sz w:val="18"/>
                <w:szCs w:val="18"/>
              </w:rPr>
            </w:pPr>
          </w:p>
        </w:tc>
        <w:tc>
          <w:tcPr>
            <w:tcW w:w="1079" w:type="dxa"/>
            <w:gridSpan w:val="2"/>
            <w:vMerge w:val="restart"/>
          </w:tcPr>
          <w:p w:rsidR="007C3C26" w:rsidRPr="00331AF3" w:rsidRDefault="007C3C26" w:rsidP="00EA06E8">
            <w:pPr>
              <w:spacing w:after="0" w:line="240" w:lineRule="auto"/>
              <w:ind w:left="-59" w:right="-108"/>
              <w:jc w:val="center"/>
              <w:rPr>
                <w:rFonts w:ascii="Times New Roman" w:hAnsi="Times New Roman" w:cs="Times New Roman"/>
                <w:sz w:val="18"/>
                <w:szCs w:val="18"/>
              </w:rPr>
            </w:pPr>
            <w:proofErr w:type="spellStart"/>
            <w:r w:rsidRPr="00331AF3">
              <w:rPr>
                <w:rFonts w:ascii="Times New Roman" w:hAnsi="Times New Roman" w:cs="Times New Roman"/>
                <w:sz w:val="18"/>
                <w:szCs w:val="18"/>
              </w:rPr>
              <w:t>Ймовір</w:t>
            </w:r>
            <w:proofErr w:type="spellEnd"/>
            <w:r w:rsidRPr="00331AF3">
              <w:rPr>
                <w:rFonts w:ascii="Times New Roman" w:hAnsi="Times New Roman" w:cs="Times New Roman"/>
                <w:sz w:val="18"/>
                <w:szCs w:val="18"/>
              </w:rPr>
              <w:t>-</w:t>
            </w:r>
            <w:r w:rsidRPr="00331AF3">
              <w:rPr>
                <w:rFonts w:ascii="Times New Roman" w:hAnsi="Times New Roman" w:cs="Times New Roman"/>
                <w:sz w:val="18"/>
                <w:szCs w:val="18"/>
              </w:rPr>
              <w:br/>
            </w:r>
            <w:proofErr w:type="spellStart"/>
            <w:r w:rsidRPr="00331AF3">
              <w:rPr>
                <w:rFonts w:ascii="Times New Roman" w:hAnsi="Times New Roman" w:cs="Times New Roman"/>
                <w:sz w:val="18"/>
                <w:szCs w:val="18"/>
              </w:rPr>
              <w:t>ність</w:t>
            </w:r>
            <w:proofErr w:type="spellEnd"/>
            <w:r w:rsidRPr="00331AF3">
              <w:rPr>
                <w:rFonts w:ascii="Times New Roman" w:hAnsi="Times New Roman" w:cs="Times New Roman"/>
                <w:sz w:val="18"/>
                <w:szCs w:val="18"/>
              </w:rPr>
              <w:t xml:space="preserve"> настання негативних наслідків (від 1 до </w:t>
            </w:r>
            <w:r w:rsidRPr="00331AF3">
              <w:rPr>
                <w:rFonts w:ascii="Times New Roman" w:hAnsi="Times New Roman" w:cs="Times New Roman"/>
                <w:sz w:val="18"/>
                <w:szCs w:val="18"/>
              </w:rPr>
              <w:br/>
              <w:t>4 балів,                де 4 - найвищий рівень ймовірності)</w:t>
            </w:r>
          </w:p>
          <w:p w:rsidR="007C3C26" w:rsidRPr="00331AF3" w:rsidRDefault="007C3C26" w:rsidP="00EA06E8">
            <w:pPr>
              <w:spacing w:after="0" w:line="240" w:lineRule="auto"/>
              <w:ind w:left="-84"/>
              <w:rPr>
                <w:rFonts w:ascii="Times New Roman" w:hAnsi="Times New Roman" w:cs="Times New Roman"/>
                <w:sz w:val="18"/>
                <w:szCs w:val="18"/>
              </w:rPr>
            </w:pPr>
          </w:p>
        </w:tc>
        <w:tc>
          <w:tcPr>
            <w:tcW w:w="2195" w:type="dxa"/>
            <w:vMerge w:val="restart"/>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331AF3" w:rsidRDefault="007C3C26" w:rsidP="00EA06E8">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331AF3" w:rsidRDefault="007C3C26" w:rsidP="00EA06E8">
            <w:pPr>
              <w:spacing w:after="0" w:line="240" w:lineRule="auto"/>
              <w:ind w:left="113" w:right="113"/>
              <w:jc w:val="center"/>
              <w:rPr>
                <w:rFonts w:ascii="Times New Roman" w:hAnsi="Times New Roman" w:cs="Times New Roman"/>
                <w:sz w:val="18"/>
                <w:szCs w:val="18"/>
              </w:rPr>
            </w:pPr>
            <w:r w:rsidRPr="00331AF3">
              <w:rPr>
                <w:rFonts w:ascii="Times New Roman" w:hAnsi="Times New Roman" w:cs="Times New Roman"/>
                <w:sz w:val="18"/>
                <w:szCs w:val="18"/>
              </w:rPr>
              <w:t>Примітка</w:t>
            </w:r>
          </w:p>
          <w:p w:rsidR="007C3C26" w:rsidRPr="00331AF3" w:rsidRDefault="007C3C26" w:rsidP="00EA06E8">
            <w:pPr>
              <w:spacing w:after="0" w:line="240" w:lineRule="auto"/>
              <w:ind w:left="113" w:right="113"/>
              <w:rPr>
                <w:rFonts w:ascii="Times New Roman" w:hAnsi="Times New Roman" w:cs="Times New Roman"/>
                <w:sz w:val="18"/>
                <w:szCs w:val="18"/>
              </w:rPr>
            </w:pPr>
          </w:p>
          <w:p w:rsidR="007C3C26" w:rsidRPr="00331AF3" w:rsidRDefault="007C3C26" w:rsidP="00EA06E8">
            <w:pPr>
              <w:spacing w:after="0" w:line="240" w:lineRule="auto"/>
              <w:ind w:left="113" w:right="113"/>
              <w:rPr>
                <w:rFonts w:ascii="Times New Roman" w:hAnsi="Times New Roman" w:cs="Times New Roman"/>
                <w:sz w:val="18"/>
                <w:szCs w:val="18"/>
              </w:rPr>
            </w:pPr>
          </w:p>
          <w:p w:rsidR="007C3C26" w:rsidRPr="00331AF3" w:rsidRDefault="007C3C26" w:rsidP="00EA06E8">
            <w:pPr>
              <w:spacing w:after="0" w:line="240" w:lineRule="auto"/>
              <w:ind w:left="113" w:right="113"/>
              <w:rPr>
                <w:rFonts w:ascii="Times New Roman" w:hAnsi="Times New Roman" w:cs="Times New Roman"/>
                <w:sz w:val="18"/>
                <w:szCs w:val="18"/>
              </w:rPr>
            </w:pPr>
          </w:p>
          <w:p w:rsidR="007C3C26" w:rsidRPr="00331AF3" w:rsidRDefault="007C3C26" w:rsidP="00EA06E8">
            <w:pPr>
              <w:spacing w:after="0" w:line="240" w:lineRule="auto"/>
              <w:ind w:left="113" w:right="113"/>
              <w:rPr>
                <w:rFonts w:ascii="Times New Roman" w:hAnsi="Times New Roman" w:cs="Times New Roman"/>
                <w:sz w:val="18"/>
                <w:szCs w:val="18"/>
              </w:rPr>
            </w:pPr>
          </w:p>
        </w:tc>
      </w:tr>
      <w:tr w:rsidR="007C3C26" w:rsidRPr="00331AF3" w:rsidTr="00B0728B">
        <w:trPr>
          <w:trHeight w:val="949"/>
        </w:trPr>
        <w:tc>
          <w:tcPr>
            <w:tcW w:w="663" w:type="dxa"/>
            <w:gridSpan w:val="2"/>
            <w:vMerge/>
          </w:tcPr>
          <w:p w:rsidR="007C3C26" w:rsidRPr="00331AF3" w:rsidRDefault="007C3C26" w:rsidP="00EA06E8">
            <w:pPr>
              <w:spacing w:after="0" w:line="240" w:lineRule="auto"/>
              <w:jc w:val="center"/>
              <w:rPr>
                <w:rFonts w:ascii="Times New Roman" w:hAnsi="Times New Roman" w:cs="Times New Roman"/>
                <w:sz w:val="18"/>
                <w:szCs w:val="18"/>
              </w:rPr>
            </w:pPr>
          </w:p>
        </w:tc>
        <w:tc>
          <w:tcPr>
            <w:tcW w:w="2440" w:type="dxa"/>
            <w:gridSpan w:val="2"/>
            <w:vMerge/>
          </w:tcPr>
          <w:p w:rsidR="007C3C26" w:rsidRPr="00331AF3" w:rsidRDefault="007C3C26" w:rsidP="00EA06E8">
            <w:pPr>
              <w:spacing w:after="0" w:line="240" w:lineRule="auto"/>
              <w:rPr>
                <w:rFonts w:ascii="Times New Roman" w:hAnsi="Times New Roman" w:cs="Times New Roman"/>
                <w:sz w:val="18"/>
                <w:szCs w:val="18"/>
              </w:rPr>
            </w:pPr>
          </w:p>
        </w:tc>
        <w:tc>
          <w:tcPr>
            <w:tcW w:w="1419" w:type="dxa"/>
            <w:vMerge/>
          </w:tcPr>
          <w:p w:rsidR="007C3C26" w:rsidRPr="00331AF3" w:rsidRDefault="007C3C26" w:rsidP="00EA06E8">
            <w:pPr>
              <w:spacing w:after="0" w:line="240" w:lineRule="auto"/>
              <w:rPr>
                <w:rFonts w:ascii="Times New Roman" w:hAnsi="Times New Roman" w:cs="Times New Roman"/>
                <w:sz w:val="18"/>
                <w:szCs w:val="18"/>
              </w:rPr>
            </w:pPr>
          </w:p>
        </w:tc>
        <w:tc>
          <w:tcPr>
            <w:tcW w:w="1418" w:type="dxa"/>
            <w:vMerge/>
          </w:tcPr>
          <w:p w:rsidR="007C3C26" w:rsidRPr="00331AF3" w:rsidRDefault="007C3C26" w:rsidP="00EA06E8">
            <w:pPr>
              <w:spacing w:after="0" w:line="240" w:lineRule="auto"/>
              <w:rPr>
                <w:rFonts w:ascii="Times New Roman" w:hAnsi="Times New Roman" w:cs="Times New Roman"/>
                <w:sz w:val="18"/>
                <w:szCs w:val="18"/>
              </w:rPr>
            </w:pPr>
          </w:p>
        </w:tc>
        <w:tc>
          <w:tcPr>
            <w:tcW w:w="1417" w:type="dxa"/>
            <w:vMerge/>
          </w:tcPr>
          <w:p w:rsidR="007C3C26" w:rsidRPr="00331AF3" w:rsidRDefault="007C3C26" w:rsidP="00EA06E8">
            <w:pPr>
              <w:spacing w:after="0" w:line="240" w:lineRule="auto"/>
              <w:rPr>
                <w:rFonts w:ascii="Times New Roman" w:hAnsi="Times New Roman" w:cs="Times New Roman"/>
                <w:sz w:val="18"/>
                <w:szCs w:val="18"/>
              </w:rPr>
            </w:pPr>
          </w:p>
        </w:tc>
        <w:tc>
          <w:tcPr>
            <w:tcW w:w="1134" w:type="dxa"/>
            <w:vMerge/>
          </w:tcPr>
          <w:p w:rsidR="007C3C26" w:rsidRPr="00331AF3" w:rsidRDefault="007C3C26" w:rsidP="00EA06E8">
            <w:pPr>
              <w:spacing w:after="0" w:line="240" w:lineRule="auto"/>
              <w:rPr>
                <w:rFonts w:ascii="Times New Roman" w:hAnsi="Times New Roman" w:cs="Times New Roman"/>
                <w:sz w:val="18"/>
                <w:szCs w:val="18"/>
              </w:rPr>
            </w:pPr>
          </w:p>
        </w:tc>
        <w:tc>
          <w:tcPr>
            <w:tcW w:w="1317" w:type="dxa"/>
            <w:gridSpan w:val="2"/>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331AF3" w:rsidRDefault="007C3C26" w:rsidP="00EA06E8">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негативний наслідок</w:t>
            </w:r>
          </w:p>
          <w:p w:rsidR="007C3C26" w:rsidRPr="00331AF3" w:rsidRDefault="007C3C26" w:rsidP="00EA06E8">
            <w:pPr>
              <w:spacing w:after="0" w:line="240" w:lineRule="auto"/>
              <w:rPr>
                <w:rFonts w:ascii="Times New Roman" w:hAnsi="Times New Roman" w:cs="Times New Roman"/>
                <w:sz w:val="18"/>
                <w:szCs w:val="18"/>
              </w:rPr>
            </w:pPr>
          </w:p>
        </w:tc>
        <w:tc>
          <w:tcPr>
            <w:tcW w:w="1079" w:type="dxa"/>
            <w:gridSpan w:val="2"/>
            <w:vMerge/>
          </w:tcPr>
          <w:p w:rsidR="007C3C26" w:rsidRPr="00331AF3" w:rsidRDefault="007C3C26" w:rsidP="00EA06E8">
            <w:pPr>
              <w:spacing w:after="0" w:line="240" w:lineRule="auto"/>
              <w:rPr>
                <w:rFonts w:ascii="Times New Roman" w:hAnsi="Times New Roman" w:cs="Times New Roman"/>
                <w:sz w:val="18"/>
                <w:szCs w:val="18"/>
              </w:rPr>
            </w:pPr>
          </w:p>
        </w:tc>
        <w:tc>
          <w:tcPr>
            <w:tcW w:w="2195" w:type="dxa"/>
            <w:vMerge/>
          </w:tcPr>
          <w:p w:rsidR="007C3C26" w:rsidRPr="00331AF3" w:rsidRDefault="007C3C26" w:rsidP="00EA06E8">
            <w:pPr>
              <w:spacing w:after="0" w:line="240" w:lineRule="auto"/>
              <w:rPr>
                <w:rFonts w:ascii="Times New Roman" w:hAnsi="Times New Roman" w:cs="Times New Roman"/>
                <w:sz w:val="18"/>
                <w:szCs w:val="18"/>
              </w:rPr>
            </w:pPr>
          </w:p>
        </w:tc>
        <w:tc>
          <w:tcPr>
            <w:tcW w:w="391" w:type="dxa"/>
            <w:vMerge/>
          </w:tcPr>
          <w:p w:rsidR="007C3C26" w:rsidRPr="00331AF3" w:rsidRDefault="007C3C26" w:rsidP="00EA06E8">
            <w:pPr>
              <w:spacing w:after="0" w:line="240" w:lineRule="auto"/>
              <w:rPr>
                <w:rFonts w:ascii="Times New Roman" w:hAnsi="Times New Roman" w:cs="Times New Roman"/>
                <w:sz w:val="18"/>
                <w:szCs w:val="18"/>
              </w:rPr>
            </w:pPr>
          </w:p>
        </w:tc>
      </w:tr>
      <w:tr w:rsidR="007C3C26" w:rsidRPr="00331AF3" w:rsidTr="00B0728B">
        <w:trPr>
          <w:trHeight w:val="568"/>
        </w:trPr>
        <w:tc>
          <w:tcPr>
            <w:tcW w:w="14850" w:type="dxa"/>
            <w:gridSpan w:val="17"/>
          </w:tcPr>
          <w:p w:rsidR="007C3C26" w:rsidRPr="00331AF3" w:rsidRDefault="007C3C26" w:rsidP="007C3C26">
            <w:pPr>
              <w:ind w:right="-109"/>
              <w:jc w:val="center"/>
              <w:rPr>
                <w:rFonts w:ascii="Times New Roman" w:hAnsi="Times New Roman" w:cs="Times New Roman"/>
                <w:b/>
                <w:sz w:val="24"/>
                <w:szCs w:val="24"/>
              </w:rPr>
            </w:pPr>
            <w:r w:rsidRPr="00331AF3">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331AF3" w:rsidTr="00B0728B">
        <w:trPr>
          <w:trHeight w:val="291"/>
        </w:trPr>
        <w:tc>
          <w:tcPr>
            <w:tcW w:w="646" w:type="dxa"/>
          </w:tcPr>
          <w:p w:rsidR="004F339E" w:rsidRPr="00331AF3"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B21C72" w:rsidRPr="00331AF3" w:rsidRDefault="00B21C72" w:rsidP="00B21C72">
            <w:pPr>
              <w:spacing w:after="0" w:line="240" w:lineRule="auto"/>
              <w:jc w:val="center"/>
              <w:rPr>
                <w:rFonts w:ascii="Times New Roman" w:hAnsi="Times New Roman" w:cs="Times New Roman"/>
                <w:b/>
                <w:sz w:val="18"/>
                <w:szCs w:val="18"/>
              </w:rPr>
            </w:pPr>
            <w:r w:rsidRPr="00331AF3">
              <w:rPr>
                <w:rFonts w:ascii="Times New Roman" w:hAnsi="Times New Roman" w:cs="Times New Roman"/>
                <w:b/>
                <w:sz w:val="18"/>
                <w:szCs w:val="18"/>
              </w:rPr>
              <w:t>перелік питань для перевірки дотримання вимог законодавства</w:t>
            </w:r>
            <w:r w:rsidR="008C18AD">
              <w:rPr>
                <w:rFonts w:ascii="Times New Roman" w:hAnsi="Times New Roman" w:cs="Times New Roman"/>
                <w:b/>
                <w:sz w:val="18"/>
                <w:szCs w:val="18"/>
              </w:rPr>
              <w:t>, норм і стандартів</w:t>
            </w:r>
            <w:r w:rsidRPr="00331AF3">
              <w:rPr>
                <w:rFonts w:ascii="Times New Roman" w:hAnsi="Times New Roman" w:cs="Times New Roman"/>
                <w:b/>
                <w:sz w:val="18"/>
                <w:szCs w:val="18"/>
              </w:rPr>
              <w:t xml:space="preserve"> у сфері залізничного транспорту, які поширюються на підприємства залізничного транспорту, інфраструктура залізничного транспорту та/або рухомий склад залізничного транспорту яких утримуються та експлуатуються ними згідно </w:t>
            </w:r>
          </w:p>
          <w:p w:rsidR="00B21C72" w:rsidRPr="00331AF3" w:rsidRDefault="00B21C72" w:rsidP="00B21C72">
            <w:pPr>
              <w:spacing w:after="0" w:line="240" w:lineRule="auto"/>
              <w:jc w:val="center"/>
              <w:rPr>
                <w:rFonts w:ascii="Times New Roman" w:hAnsi="Times New Roman" w:cs="Times New Roman"/>
                <w:b/>
                <w:sz w:val="18"/>
                <w:szCs w:val="18"/>
              </w:rPr>
            </w:pPr>
            <w:r w:rsidRPr="00331AF3">
              <w:rPr>
                <w:rFonts w:ascii="Times New Roman" w:hAnsi="Times New Roman" w:cs="Times New Roman"/>
                <w:b/>
                <w:sz w:val="18"/>
                <w:szCs w:val="18"/>
              </w:rPr>
              <w:t>з Правилами технічної експлуатації залізничного транспорту промислових підприємств, затвердженими наказом Міністерства промислової політики України</w:t>
            </w:r>
            <w:r w:rsidR="008C18AD">
              <w:rPr>
                <w:rFonts w:ascii="Times New Roman" w:hAnsi="Times New Roman" w:cs="Times New Roman"/>
                <w:b/>
                <w:sz w:val="18"/>
                <w:szCs w:val="18"/>
              </w:rPr>
              <w:br/>
            </w:r>
            <w:r w:rsidRPr="00331AF3">
              <w:rPr>
                <w:rFonts w:ascii="Times New Roman" w:hAnsi="Times New Roman" w:cs="Times New Roman"/>
                <w:b/>
                <w:sz w:val="18"/>
                <w:szCs w:val="18"/>
              </w:rPr>
              <w:t xml:space="preserve"> від 15.02.2010 № 70, зареєстрованими в Міністерстві юстиції України 22.03.2010 за № 237/17532 (далі – ПТЕ промислових підприємств)</w:t>
            </w:r>
          </w:p>
          <w:p w:rsidR="00B21C72" w:rsidRPr="00331AF3" w:rsidRDefault="00B21C72" w:rsidP="00B21C72">
            <w:pPr>
              <w:spacing w:after="0" w:line="240" w:lineRule="auto"/>
              <w:jc w:val="center"/>
              <w:rPr>
                <w:rFonts w:ascii="Times New Roman" w:eastAsia="Times New Roman" w:hAnsi="Times New Roman" w:cs="Times New Roman"/>
                <w:b/>
                <w:sz w:val="18"/>
                <w:szCs w:val="18"/>
                <w:lang w:eastAsia="ru-RU"/>
              </w:rPr>
            </w:pPr>
          </w:p>
          <w:p w:rsidR="00B21C72" w:rsidRPr="00331AF3" w:rsidRDefault="00B21C72" w:rsidP="00B21C72">
            <w:pPr>
              <w:spacing w:after="0" w:line="240" w:lineRule="auto"/>
              <w:jc w:val="center"/>
              <w:rPr>
                <w:rFonts w:ascii="Times New Roman" w:eastAsia="Times New Roman" w:hAnsi="Times New Roman" w:cs="Times New Roman"/>
                <w:b/>
                <w:sz w:val="18"/>
                <w:szCs w:val="18"/>
                <w:lang w:eastAsia="ru-RU"/>
              </w:rPr>
            </w:pPr>
            <w:r w:rsidRPr="00331AF3">
              <w:rPr>
                <w:rFonts w:ascii="Times New Roman" w:eastAsia="Times New Roman" w:hAnsi="Times New Roman" w:cs="Times New Roman"/>
                <w:b/>
                <w:sz w:val="18"/>
                <w:szCs w:val="18"/>
                <w:lang w:eastAsia="ru-RU"/>
              </w:rPr>
              <w:t xml:space="preserve">(на підприємствах,  де залізничний транспорт за умовами роботи не  має  станцій,  вимоги  до  станційного  господарства і станції поширюються на весь </w:t>
            </w:r>
          </w:p>
          <w:p w:rsidR="00B21C72" w:rsidRPr="00331AF3" w:rsidRDefault="00B21C72" w:rsidP="00B21C72">
            <w:pPr>
              <w:spacing w:after="0" w:line="240" w:lineRule="auto"/>
              <w:jc w:val="center"/>
              <w:rPr>
                <w:rFonts w:ascii="Times New Roman" w:hAnsi="Times New Roman" w:cs="Times New Roman"/>
                <w:b/>
                <w:sz w:val="18"/>
                <w:szCs w:val="18"/>
              </w:rPr>
            </w:pPr>
            <w:r w:rsidRPr="00331AF3">
              <w:rPr>
                <w:rFonts w:ascii="Times New Roman" w:eastAsia="Times New Roman" w:hAnsi="Times New Roman" w:cs="Times New Roman"/>
                <w:b/>
                <w:sz w:val="18"/>
                <w:szCs w:val="18"/>
                <w:lang w:eastAsia="ru-RU"/>
              </w:rPr>
              <w:t>залізничний транспорт підприємства)</w:t>
            </w:r>
          </w:p>
          <w:p w:rsidR="004F339E" w:rsidRPr="00331AF3" w:rsidRDefault="004F339E" w:rsidP="004F339E">
            <w:pPr>
              <w:ind w:left="-57" w:right="-57"/>
              <w:jc w:val="center"/>
              <w:rPr>
                <w:rFonts w:ascii="Times New Roman" w:hAnsi="Times New Roman" w:cs="Times New Roman"/>
                <w:sz w:val="18"/>
                <w:szCs w:val="18"/>
              </w:rPr>
            </w:pPr>
          </w:p>
        </w:tc>
      </w:tr>
      <w:tr w:rsidR="000F10FB" w:rsidRPr="00331AF3" w:rsidTr="00B0728B">
        <w:trPr>
          <w:trHeight w:val="291"/>
        </w:trPr>
        <w:tc>
          <w:tcPr>
            <w:tcW w:w="646" w:type="dxa"/>
          </w:tcPr>
          <w:p w:rsidR="000F10FB" w:rsidRPr="00331AF3" w:rsidRDefault="000F10FB" w:rsidP="000F10FB">
            <w:pPr>
              <w:spacing w:after="0" w:line="240" w:lineRule="auto"/>
              <w:ind w:left="-57" w:right="-57"/>
              <w:jc w:val="center"/>
              <w:rPr>
                <w:rFonts w:ascii="Times New Roman" w:hAnsi="Times New Roman" w:cs="Times New Roman"/>
                <w:b/>
                <w:sz w:val="18"/>
                <w:szCs w:val="18"/>
              </w:rPr>
            </w:pPr>
            <w:r w:rsidRPr="00331AF3">
              <w:rPr>
                <w:rFonts w:ascii="Times New Roman" w:hAnsi="Times New Roman" w:cs="Times New Roman"/>
                <w:b/>
                <w:sz w:val="18"/>
                <w:szCs w:val="18"/>
              </w:rPr>
              <w:t>1</w:t>
            </w:r>
          </w:p>
        </w:tc>
        <w:tc>
          <w:tcPr>
            <w:tcW w:w="14204" w:type="dxa"/>
            <w:gridSpan w:val="16"/>
          </w:tcPr>
          <w:p w:rsidR="000F10FB" w:rsidRPr="00331AF3" w:rsidRDefault="00B21C72" w:rsidP="000F10FB">
            <w:pPr>
              <w:spacing w:after="0" w:line="240" w:lineRule="auto"/>
              <w:jc w:val="center"/>
              <w:rPr>
                <w:rFonts w:ascii="Times New Roman" w:hAnsi="Times New Roman" w:cs="Times New Roman"/>
                <w:b/>
                <w:sz w:val="18"/>
                <w:szCs w:val="18"/>
              </w:rPr>
            </w:pPr>
            <w:r w:rsidRPr="00331AF3">
              <w:rPr>
                <w:rFonts w:ascii="Times New Roman" w:hAnsi="Times New Roman" w:cs="Times New Roman"/>
                <w:b/>
                <w:sz w:val="18"/>
                <w:szCs w:val="18"/>
              </w:rPr>
              <w:t>вимоги щодо утримання інфраструктури залізничного транспорту промислових підприємств</w:t>
            </w:r>
          </w:p>
        </w:tc>
      </w:tr>
      <w:tr w:rsidR="00DC1BC8" w:rsidRPr="00331AF3" w:rsidTr="006B6996">
        <w:trPr>
          <w:trHeight w:val="291"/>
        </w:trPr>
        <w:tc>
          <w:tcPr>
            <w:tcW w:w="646" w:type="dxa"/>
          </w:tcPr>
          <w:p w:rsidR="00DC1BC8" w:rsidRPr="00331AF3" w:rsidRDefault="00DC1BC8" w:rsidP="00DC1BC8">
            <w:pPr>
              <w:spacing w:after="0" w:line="240" w:lineRule="auto"/>
              <w:jc w:val="center"/>
              <w:rPr>
                <w:rFonts w:ascii="Times New Roman" w:hAnsi="Times New Roman"/>
                <w:sz w:val="18"/>
                <w:szCs w:val="18"/>
              </w:rPr>
            </w:pPr>
            <w:r w:rsidRPr="00331AF3">
              <w:rPr>
                <w:rFonts w:ascii="Times New Roman" w:hAnsi="Times New Roman"/>
                <w:sz w:val="18"/>
                <w:szCs w:val="18"/>
              </w:rPr>
              <w:t>1.1</w:t>
            </w:r>
          </w:p>
        </w:tc>
        <w:tc>
          <w:tcPr>
            <w:tcW w:w="2433" w:type="dxa"/>
            <w:gridSpan w:val="2"/>
          </w:tcPr>
          <w:p w:rsidR="00DC1BC8" w:rsidRPr="00331AF3" w:rsidRDefault="00DC1BC8" w:rsidP="00DC1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t>очищені   від  бур’яну,  сміття,  просипу,  снігу  та  забезпечені відведенням зливових, талих і ґрунтових вод</w:t>
            </w:r>
          </w:p>
        </w:tc>
        <w:tc>
          <w:tcPr>
            <w:tcW w:w="1443" w:type="dxa"/>
            <w:gridSpan w:val="2"/>
          </w:tcPr>
          <w:p w:rsidR="00DC1BC8" w:rsidRPr="00DC1BC8" w:rsidRDefault="00DC1BC8" w:rsidP="00DC1BC8">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пункт 4.8</w:t>
            </w:r>
          </w:p>
          <w:p w:rsidR="00DC1BC8" w:rsidRPr="00331AF3" w:rsidRDefault="00DC1BC8" w:rsidP="00DC1BC8">
            <w:pPr>
              <w:spacing w:after="0" w:line="240" w:lineRule="auto"/>
              <w:ind w:right="-107"/>
              <w:rPr>
                <w:rFonts w:ascii="Times New Roman" w:hAnsi="Times New Roman"/>
                <w:b/>
                <w:sz w:val="24"/>
                <w:szCs w:val="24"/>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DC1BC8" w:rsidRPr="00331AF3" w:rsidRDefault="00DC1BC8" w:rsidP="00DC1BC8">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DC1BC8" w:rsidRPr="00331AF3" w:rsidRDefault="00DC1BC8" w:rsidP="00DC1BC8">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DC1BC8" w:rsidRPr="00331AF3" w:rsidRDefault="00DC1BC8" w:rsidP="00DC1BC8">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DC1BC8" w:rsidRPr="00331AF3" w:rsidRDefault="00DC1BC8" w:rsidP="00DC1BC8">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DC1BC8" w:rsidRPr="00331AF3" w:rsidRDefault="00DC1BC8" w:rsidP="00DC1BC8">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DC1BC8" w:rsidRPr="00331AF3" w:rsidRDefault="00DC1BC8" w:rsidP="00DC1BC8">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DC1BC8" w:rsidRPr="00331AF3" w:rsidRDefault="00DC1BC8" w:rsidP="00DC1BC8">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DC1BC8" w:rsidRPr="00331AF3" w:rsidRDefault="00DC1BC8" w:rsidP="00DC1BC8">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DC1BC8" w:rsidRPr="00331AF3" w:rsidRDefault="00DC1BC8" w:rsidP="00DC1BC8">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DC1BC8" w:rsidRPr="00331AF3" w:rsidRDefault="00DC1BC8" w:rsidP="00DC1BC8">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DC1BC8" w:rsidRPr="00DC1BC8" w:rsidRDefault="00DC1BC8" w:rsidP="00DC1BC8">
            <w:pPr>
              <w:spacing w:after="0" w:line="240" w:lineRule="auto"/>
              <w:jc w:val="both"/>
              <w:rPr>
                <w:rFonts w:ascii="Times New Roman" w:hAnsi="Times New Roman"/>
                <w:b/>
                <w:sz w:val="18"/>
                <w:szCs w:val="18"/>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забезпечують роботу залізничного транспорту,  очищені   від  бур’яну</w:t>
            </w:r>
          </w:p>
        </w:tc>
        <w:tc>
          <w:tcPr>
            <w:tcW w:w="391" w:type="dxa"/>
          </w:tcPr>
          <w:p w:rsidR="00DC1BC8" w:rsidRPr="00331AF3" w:rsidRDefault="00DC1BC8" w:rsidP="00DC1BC8">
            <w:pPr>
              <w:spacing w:after="0" w:line="240" w:lineRule="auto"/>
              <w:jc w:val="center"/>
              <w:rPr>
                <w:rFonts w:ascii="Times New Roman" w:hAnsi="Times New Roman"/>
                <w:b/>
                <w:sz w:val="24"/>
                <w:szCs w:val="24"/>
              </w:rPr>
            </w:pPr>
          </w:p>
        </w:tc>
      </w:tr>
      <w:tr w:rsidR="00C655CF" w:rsidRPr="00331AF3" w:rsidTr="006B6996">
        <w:trPr>
          <w:trHeight w:val="291"/>
        </w:trPr>
        <w:tc>
          <w:tcPr>
            <w:tcW w:w="646" w:type="dxa"/>
          </w:tcPr>
          <w:p w:rsidR="00C655CF" w:rsidRPr="00331AF3" w:rsidRDefault="00C655CF" w:rsidP="00C655CF">
            <w:pPr>
              <w:spacing w:after="0" w:line="240" w:lineRule="auto"/>
              <w:jc w:val="center"/>
              <w:rPr>
                <w:rFonts w:ascii="Times New Roman" w:hAnsi="Times New Roman"/>
                <w:sz w:val="18"/>
                <w:szCs w:val="18"/>
              </w:rPr>
            </w:pPr>
            <w:r>
              <w:rPr>
                <w:rFonts w:ascii="Times New Roman" w:hAnsi="Times New Roman"/>
                <w:sz w:val="18"/>
                <w:szCs w:val="18"/>
              </w:rPr>
              <w:lastRenderedPageBreak/>
              <w:t>1.2</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t>очищені   від  бур’яну,  сміття,  просипу,  снігу  та  забезпечені відведенням зливових, талих і ґрунтових вод</w:t>
            </w:r>
          </w:p>
        </w:tc>
        <w:tc>
          <w:tcPr>
            <w:tcW w:w="1443" w:type="dxa"/>
            <w:gridSpan w:val="2"/>
          </w:tcPr>
          <w:p w:rsidR="00C655CF" w:rsidRPr="00DC1BC8"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пункт 4.8</w:t>
            </w:r>
          </w:p>
          <w:p w:rsidR="00C655CF" w:rsidRPr="00331AF3"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655CF" w:rsidRPr="00DC1BC8" w:rsidRDefault="00C655CF" w:rsidP="00C655CF">
            <w:pPr>
              <w:spacing w:after="0" w:line="240" w:lineRule="auto"/>
              <w:jc w:val="both"/>
              <w:rPr>
                <w:rFonts w:ascii="Times New Roman" w:eastAsia="Times New Roman" w:hAnsi="Times New Roman" w:cs="Times New Roman"/>
                <w:color w:val="292B2C"/>
                <w:sz w:val="18"/>
                <w:szCs w:val="18"/>
                <w:lang w:eastAsia="ru-RU"/>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забезпечують роботу залізничного транспорту,  очищені   від  сміття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6B6996">
        <w:trPr>
          <w:trHeight w:val="291"/>
        </w:trPr>
        <w:tc>
          <w:tcPr>
            <w:tcW w:w="646" w:type="dxa"/>
          </w:tcPr>
          <w:p w:rsidR="00C655CF" w:rsidRPr="00331AF3" w:rsidRDefault="00C655CF" w:rsidP="00C655CF">
            <w:pPr>
              <w:spacing w:after="0" w:line="240" w:lineRule="auto"/>
              <w:jc w:val="center"/>
              <w:rPr>
                <w:rFonts w:ascii="Times New Roman" w:hAnsi="Times New Roman"/>
                <w:sz w:val="18"/>
                <w:szCs w:val="18"/>
              </w:rPr>
            </w:pPr>
            <w:r>
              <w:rPr>
                <w:rFonts w:ascii="Times New Roman" w:hAnsi="Times New Roman"/>
                <w:sz w:val="18"/>
                <w:szCs w:val="18"/>
              </w:rPr>
              <w:t>1.3</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t>очищені   від  бур’яну,  сміття,  просипу,  снігу  та  забезпечені відведенням зливових, талих і ґрунтових вод</w:t>
            </w:r>
          </w:p>
        </w:tc>
        <w:tc>
          <w:tcPr>
            <w:tcW w:w="1443" w:type="dxa"/>
            <w:gridSpan w:val="2"/>
          </w:tcPr>
          <w:p w:rsidR="00C655CF" w:rsidRPr="00DC1BC8"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пункт 4.8</w:t>
            </w:r>
          </w:p>
          <w:p w:rsidR="00C655CF" w:rsidRPr="00331AF3"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655CF" w:rsidRPr="00DC1BC8" w:rsidRDefault="00C655CF" w:rsidP="00C655CF">
            <w:pPr>
              <w:spacing w:after="0" w:line="240" w:lineRule="auto"/>
              <w:jc w:val="both"/>
              <w:rPr>
                <w:rFonts w:ascii="Times New Roman" w:eastAsia="Times New Roman" w:hAnsi="Times New Roman" w:cs="Times New Roman"/>
                <w:color w:val="292B2C"/>
                <w:sz w:val="18"/>
                <w:szCs w:val="18"/>
                <w:lang w:eastAsia="ru-RU"/>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забезпечують роботу залізничного транспорту,  очищені   від  просипу</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6B6996">
        <w:trPr>
          <w:trHeight w:val="291"/>
        </w:trPr>
        <w:tc>
          <w:tcPr>
            <w:tcW w:w="646" w:type="dxa"/>
          </w:tcPr>
          <w:p w:rsidR="00C655CF" w:rsidRPr="00331AF3" w:rsidRDefault="00C655CF" w:rsidP="00C655CF">
            <w:pPr>
              <w:spacing w:after="0" w:line="240" w:lineRule="auto"/>
              <w:jc w:val="center"/>
              <w:rPr>
                <w:rFonts w:ascii="Times New Roman" w:hAnsi="Times New Roman"/>
                <w:sz w:val="18"/>
                <w:szCs w:val="18"/>
              </w:rPr>
            </w:pPr>
            <w:r>
              <w:rPr>
                <w:rFonts w:ascii="Times New Roman" w:hAnsi="Times New Roman"/>
                <w:sz w:val="18"/>
                <w:szCs w:val="18"/>
              </w:rPr>
              <w:t>1.4</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t>очищені   від  бур’яну,  сміття,  просипу,  снігу  та  забезпечені відведенням зливових, талих і ґрунтових вод</w:t>
            </w:r>
          </w:p>
        </w:tc>
        <w:tc>
          <w:tcPr>
            <w:tcW w:w="1443" w:type="dxa"/>
            <w:gridSpan w:val="2"/>
          </w:tcPr>
          <w:p w:rsidR="00C655CF" w:rsidRPr="00DC1BC8"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пункт 4.8</w:t>
            </w:r>
          </w:p>
          <w:p w:rsidR="00C655CF" w:rsidRPr="00331AF3"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655CF" w:rsidRPr="00DC1BC8" w:rsidRDefault="00C655CF" w:rsidP="00C655CF">
            <w:pPr>
              <w:spacing w:after="0" w:line="240" w:lineRule="auto"/>
              <w:jc w:val="both"/>
              <w:rPr>
                <w:rFonts w:ascii="Times New Roman" w:eastAsia="Times New Roman" w:hAnsi="Times New Roman" w:cs="Times New Roman"/>
                <w:color w:val="292B2C"/>
                <w:sz w:val="18"/>
                <w:szCs w:val="18"/>
                <w:lang w:eastAsia="ru-RU"/>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 xml:space="preserve">забезпечують роботу залізничного транспорту,  очищені   від  снігу  </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6B6996">
        <w:trPr>
          <w:trHeight w:val="291"/>
        </w:trPr>
        <w:tc>
          <w:tcPr>
            <w:tcW w:w="646" w:type="dxa"/>
          </w:tcPr>
          <w:p w:rsidR="00C655CF" w:rsidRPr="00331AF3" w:rsidRDefault="00C655CF" w:rsidP="00C655CF">
            <w:pPr>
              <w:spacing w:after="0" w:line="240" w:lineRule="auto"/>
              <w:jc w:val="center"/>
              <w:rPr>
                <w:rFonts w:ascii="Times New Roman" w:hAnsi="Times New Roman"/>
                <w:sz w:val="18"/>
                <w:szCs w:val="18"/>
              </w:rPr>
            </w:pPr>
            <w:r>
              <w:rPr>
                <w:rFonts w:ascii="Times New Roman" w:hAnsi="Times New Roman"/>
                <w:sz w:val="18"/>
                <w:szCs w:val="18"/>
              </w:rPr>
              <w:t>1.5</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t>очищені   від  бур’яну,  сміття,  просипу,  снігу  та  забезпечені відведенням зливових, талих і ґрунтових вод</w:t>
            </w:r>
          </w:p>
        </w:tc>
        <w:tc>
          <w:tcPr>
            <w:tcW w:w="1443" w:type="dxa"/>
            <w:gridSpan w:val="2"/>
          </w:tcPr>
          <w:p w:rsidR="00C655CF" w:rsidRPr="00DC1BC8"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пункт 4.8</w:t>
            </w:r>
          </w:p>
          <w:p w:rsidR="00C655CF" w:rsidRPr="00331AF3"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655CF" w:rsidRPr="00DC1BC8" w:rsidRDefault="00C655CF" w:rsidP="00C655CF">
            <w:pPr>
              <w:spacing w:after="0" w:line="240" w:lineRule="auto"/>
              <w:jc w:val="both"/>
              <w:rPr>
                <w:rFonts w:ascii="Times New Roman" w:eastAsia="Times New Roman" w:hAnsi="Times New Roman" w:cs="Times New Roman"/>
                <w:color w:val="292B2C"/>
                <w:sz w:val="18"/>
                <w:szCs w:val="18"/>
                <w:lang w:eastAsia="ru-RU"/>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забезпечують роботу залізничного транспорту,  забезпечені відведенням зливових вод</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6B6996">
        <w:trPr>
          <w:trHeight w:val="291"/>
        </w:trPr>
        <w:tc>
          <w:tcPr>
            <w:tcW w:w="646" w:type="dxa"/>
          </w:tcPr>
          <w:p w:rsidR="00C655CF" w:rsidRPr="00331AF3" w:rsidRDefault="00C655CF" w:rsidP="00C655CF">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r>
            <w:r w:rsidRPr="00331AF3">
              <w:rPr>
                <w:rFonts w:ascii="Times New Roman" w:eastAsia="Times New Roman" w:hAnsi="Times New Roman" w:cs="Times New Roman"/>
                <w:sz w:val="18"/>
                <w:szCs w:val="18"/>
                <w:lang w:eastAsia="ru-RU"/>
              </w:rPr>
              <w:lastRenderedPageBreak/>
              <w:t>очищені   від  бур’яну,  сміття,  просипу,  снігу  та  забезпечені відведенням зливових, талих і ґрунтових вод</w:t>
            </w:r>
          </w:p>
        </w:tc>
        <w:tc>
          <w:tcPr>
            <w:tcW w:w="1443" w:type="dxa"/>
            <w:gridSpan w:val="2"/>
          </w:tcPr>
          <w:p w:rsidR="00C655CF" w:rsidRPr="00DC1BC8"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lastRenderedPageBreak/>
              <w:t>пункт 4.8</w:t>
            </w:r>
          </w:p>
          <w:p w:rsidR="00C655CF" w:rsidRPr="00331AF3"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w:t>
            </w:r>
            <w:r w:rsidRPr="00DC1BC8">
              <w:rPr>
                <w:rFonts w:ascii="Times New Roman" w:hAnsi="Times New Roman" w:cs="Times New Roman"/>
                <w:sz w:val="18"/>
                <w:szCs w:val="18"/>
              </w:rPr>
              <w:lastRenderedPageBreak/>
              <w:t>затверджених наказом № 70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655CF" w:rsidRPr="00DC1BC8" w:rsidRDefault="00C655CF" w:rsidP="00C655CF">
            <w:pPr>
              <w:spacing w:after="0" w:line="240" w:lineRule="auto"/>
              <w:jc w:val="both"/>
              <w:rPr>
                <w:rFonts w:ascii="Times New Roman" w:eastAsia="Times New Roman" w:hAnsi="Times New Roman" w:cs="Times New Roman"/>
                <w:color w:val="292B2C"/>
                <w:sz w:val="18"/>
                <w:szCs w:val="18"/>
                <w:lang w:eastAsia="ru-RU"/>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 xml:space="preserve">забезпечують роботу залізничного транспорту,  </w:t>
            </w:r>
            <w:r w:rsidRPr="00DC1BC8">
              <w:rPr>
                <w:rFonts w:ascii="Times New Roman" w:eastAsia="Times New Roman" w:hAnsi="Times New Roman" w:cs="Times New Roman"/>
                <w:color w:val="292B2C"/>
                <w:sz w:val="18"/>
                <w:szCs w:val="18"/>
                <w:lang w:eastAsia="ru-RU"/>
              </w:rPr>
              <w:lastRenderedPageBreak/>
              <w:t>забезпечені відведенням талих вод</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6B6996">
        <w:trPr>
          <w:trHeight w:val="291"/>
        </w:trPr>
        <w:tc>
          <w:tcPr>
            <w:tcW w:w="646" w:type="dxa"/>
          </w:tcPr>
          <w:p w:rsidR="00C655CF" w:rsidRPr="00331AF3" w:rsidRDefault="00C655CF" w:rsidP="00C655CF">
            <w:pPr>
              <w:spacing w:after="0" w:line="240" w:lineRule="auto"/>
              <w:jc w:val="center"/>
              <w:rPr>
                <w:rFonts w:ascii="Times New Roman" w:hAnsi="Times New Roman"/>
                <w:sz w:val="18"/>
                <w:szCs w:val="18"/>
              </w:rPr>
            </w:pPr>
            <w:r>
              <w:rPr>
                <w:rFonts w:ascii="Times New Roman" w:hAnsi="Times New Roman"/>
                <w:sz w:val="18"/>
                <w:szCs w:val="18"/>
              </w:rPr>
              <w:lastRenderedPageBreak/>
              <w:t>1.7</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залізничні   колії,   споруди   та   пристрої,  що </w:t>
            </w:r>
            <w:r w:rsidRPr="00331AF3">
              <w:rPr>
                <w:rFonts w:ascii="Times New Roman" w:eastAsia="Times New Roman" w:hAnsi="Times New Roman" w:cs="Times New Roman"/>
                <w:sz w:val="18"/>
                <w:szCs w:val="18"/>
                <w:lang w:eastAsia="ru-RU"/>
              </w:rPr>
              <w:br/>
              <w:t xml:space="preserve">забезпечують роботу залізничного транспорту,  повинні бути  вчасно </w:t>
            </w:r>
            <w:r w:rsidRPr="00331AF3">
              <w:rPr>
                <w:rFonts w:ascii="Times New Roman" w:eastAsia="Times New Roman" w:hAnsi="Times New Roman" w:cs="Times New Roman"/>
                <w:sz w:val="18"/>
                <w:szCs w:val="18"/>
                <w:lang w:eastAsia="ru-RU"/>
              </w:rPr>
              <w:br/>
              <w:t>очищені   від  бур’яну,  сміття,  просипу,  снігу  та  забезпечені відведенням зливових, талих і ґрунтових вод</w:t>
            </w:r>
          </w:p>
        </w:tc>
        <w:tc>
          <w:tcPr>
            <w:tcW w:w="1443" w:type="dxa"/>
            <w:gridSpan w:val="2"/>
          </w:tcPr>
          <w:p w:rsidR="00C655CF" w:rsidRPr="00DC1BC8"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пункт 4.8</w:t>
            </w:r>
          </w:p>
          <w:p w:rsidR="00C655CF" w:rsidRPr="00331AF3" w:rsidRDefault="00C655CF" w:rsidP="00C655CF">
            <w:pPr>
              <w:spacing w:after="0" w:line="240" w:lineRule="auto"/>
              <w:ind w:right="-107"/>
              <w:rPr>
                <w:rFonts w:ascii="Times New Roman" w:hAnsi="Times New Roman" w:cs="Times New Roman"/>
                <w:sz w:val="18"/>
                <w:szCs w:val="18"/>
              </w:rPr>
            </w:pPr>
            <w:r w:rsidRPr="00DC1BC8">
              <w:rPr>
                <w:rFonts w:ascii="Times New Roman" w:hAnsi="Times New Roman" w:cs="Times New Roman"/>
                <w:sz w:val="18"/>
                <w:szCs w:val="18"/>
              </w:rPr>
              <w:t>розділу І</w:t>
            </w:r>
            <w:r w:rsidRPr="00DC1BC8">
              <w:rPr>
                <w:rFonts w:ascii="Times New Roman" w:hAnsi="Times New Roman" w:cs="Times New Roman"/>
                <w:sz w:val="18"/>
                <w:szCs w:val="18"/>
                <w:lang w:val="en-US"/>
              </w:rPr>
              <w:t>V</w:t>
            </w:r>
            <w:r w:rsidRPr="00DC1BC8">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C655CF" w:rsidRPr="00DC1BC8" w:rsidRDefault="00C655CF" w:rsidP="00C655CF">
            <w:pPr>
              <w:spacing w:after="0" w:line="240" w:lineRule="auto"/>
              <w:jc w:val="both"/>
              <w:rPr>
                <w:rFonts w:ascii="Times New Roman" w:eastAsia="Times New Roman" w:hAnsi="Times New Roman" w:cs="Times New Roman"/>
                <w:color w:val="292B2C"/>
                <w:sz w:val="18"/>
                <w:szCs w:val="18"/>
                <w:lang w:eastAsia="ru-RU"/>
              </w:rPr>
            </w:pPr>
            <w:r w:rsidRPr="00DC1BC8">
              <w:rPr>
                <w:rFonts w:ascii="Times New Roman" w:eastAsia="Times New Roman" w:hAnsi="Times New Roman" w:cs="Times New Roman"/>
                <w:color w:val="292B2C"/>
                <w:sz w:val="18"/>
                <w:szCs w:val="18"/>
                <w:lang w:eastAsia="ru-RU"/>
              </w:rPr>
              <w:t xml:space="preserve">усі   залізничні   колії,   споруди   та   пристрої,  що </w:t>
            </w:r>
            <w:r w:rsidRPr="00DC1BC8">
              <w:rPr>
                <w:rFonts w:ascii="Times New Roman" w:eastAsia="Times New Roman" w:hAnsi="Times New Roman" w:cs="Times New Roman"/>
                <w:color w:val="292B2C"/>
                <w:sz w:val="18"/>
                <w:szCs w:val="18"/>
                <w:lang w:eastAsia="ru-RU"/>
              </w:rPr>
              <w:br/>
              <w:t>забезпечують роботу залізничного транспорту,  забезпечені відведенням ґрунтових вод</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8</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w:t>
            </w:r>
            <w:bookmarkStart w:id="1" w:name="o292"/>
            <w:bookmarkEnd w:id="1"/>
            <w:r w:rsidRPr="00331AF3">
              <w:rPr>
                <w:rFonts w:ascii="Times New Roman" w:eastAsia="Times New Roman" w:hAnsi="Times New Roman" w:cs="Times New Roman"/>
                <w:sz w:val="18"/>
                <w:szCs w:val="18"/>
                <w:lang w:eastAsia="ru-RU"/>
              </w:rPr>
              <w:t xml:space="preserve">роз’єднання стрілочних </w:t>
            </w:r>
            <w:proofErr w:type="spellStart"/>
            <w:r w:rsidRPr="00331AF3">
              <w:rPr>
                <w:rFonts w:ascii="Times New Roman" w:eastAsia="Times New Roman" w:hAnsi="Times New Roman" w:cs="Times New Roman"/>
                <w:sz w:val="18"/>
                <w:szCs w:val="18"/>
                <w:lang w:eastAsia="ru-RU"/>
              </w:rPr>
              <w:t>вістряків</w:t>
            </w:r>
            <w:proofErr w:type="spellEnd"/>
            <w:r w:rsidRPr="00331AF3">
              <w:rPr>
                <w:rFonts w:ascii="Times New Roman" w:eastAsia="Times New Roman" w:hAnsi="Times New Roman" w:cs="Times New Roman"/>
                <w:sz w:val="18"/>
                <w:szCs w:val="18"/>
                <w:lang w:eastAsia="ru-RU"/>
              </w:rPr>
              <w:t xml:space="preserve"> з </w:t>
            </w:r>
            <w:proofErr w:type="spellStart"/>
            <w:r w:rsidRPr="00331AF3">
              <w:rPr>
                <w:rFonts w:ascii="Times New Roman" w:eastAsia="Times New Roman" w:hAnsi="Times New Roman" w:cs="Times New Roman"/>
                <w:sz w:val="18"/>
                <w:szCs w:val="18"/>
                <w:lang w:eastAsia="ru-RU"/>
              </w:rPr>
              <w:t>тягами</w:t>
            </w:r>
            <w:proofErr w:type="spellEnd"/>
          </w:p>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2" w:name="o293"/>
            <w:bookmarkEnd w:id="2"/>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другий</w:t>
            </w:r>
            <w:r w:rsidRPr="009C4929">
              <w:rPr>
                <w:rFonts w:ascii="Times New Roman" w:hAnsi="Times New Roman" w:cs="Times New Roman"/>
                <w:sz w:val="18"/>
                <w:szCs w:val="18"/>
              </w:rPr>
              <w:br/>
              <w:t>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hAnsi="Times New Roman"/>
                <w:b/>
                <w:sz w:val="18"/>
                <w:szCs w:val="18"/>
              </w:rPr>
            </w:pPr>
            <w:r w:rsidRPr="001B679C">
              <w:rPr>
                <w:rFonts w:ascii="Times New Roman" w:eastAsia="Times New Roman" w:hAnsi="Times New Roman" w:cs="Times New Roman"/>
                <w:color w:val="292B2C"/>
                <w:sz w:val="18"/>
                <w:szCs w:val="18"/>
                <w:lang w:eastAsia="ru-RU"/>
              </w:rPr>
              <w:t xml:space="preserve">стрілочні переводи,  у яких є роз’єднання стрілочних </w:t>
            </w:r>
            <w:proofErr w:type="spellStart"/>
            <w:r w:rsidRPr="001B679C">
              <w:rPr>
                <w:rFonts w:ascii="Times New Roman" w:eastAsia="Times New Roman" w:hAnsi="Times New Roman" w:cs="Times New Roman"/>
                <w:color w:val="292B2C"/>
                <w:sz w:val="18"/>
                <w:szCs w:val="18"/>
                <w:lang w:eastAsia="ru-RU"/>
              </w:rPr>
              <w:t>вістряків</w:t>
            </w:r>
            <w:proofErr w:type="spellEnd"/>
            <w:r w:rsidRPr="001B679C">
              <w:rPr>
                <w:rFonts w:ascii="Times New Roman" w:eastAsia="Times New Roman" w:hAnsi="Times New Roman" w:cs="Times New Roman"/>
                <w:color w:val="292B2C"/>
                <w:sz w:val="18"/>
                <w:szCs w:val="18"/>
                <w:lang w:eastAsia="ru-RU"/>
              </w:rPr>
              <w:t xml:space="preserve"> з </w:t>
            </w:r>
            <w:proofErr w:type="spellStart"/>
            <w:r w:rsidRPr="001B679C">
              <w:rPr>
                <w:rFonts w:ascii="Times New Roman" w:eastAsia="Times New Roman" w:hAnsi="Times New Roman" w:cs="Times New Roman"/>
                <w:color w:val="292B2C"/>
                <w:sz w:val="18"/>
                <w:szCs w:val="18"/>
                <w:lang w:eastAsia="ru-RU"/>
              </w:rPr>
              <w:t>тягами</w:t>
            </w:r>
            <w:proofErr w:type="spellEnd"/>
            <w:r w:rsidRPr="001B679C">
              <w:rPr>
                <w:rFonts w:ascii="Times New Roman" w:eastAsia="Times New Roman" w:hAnsi="Times New Roman" w:cs="Times New Roman"/>
                <w:color w:val="292B2C"/>
                <w:sz w:val="18"/>
                <w:szCs w:val="18"/>
                <w:lang w:eastAsia="ru-RU"/>
              </w:rPr>
              <w:t>,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9</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відставання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від рамної рейки на 4 мм і більше,  яке вимірюється у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проти першої тяги, при замкнутому положенні </w:t>
            </w:r>
            <w:r w:rsidRPr="00331AF3">
              <w:rPr>
                <w:rFonts w:ascii="Times New Roman" w:eastAsia="Times New Roman" w:hAnsi="Times New Roman" w:cs="Times New Roman"/>
                <w:sz w:val="18"/>
                <w:szCs w:val="18"/>
                <w:lang w:eastAsia="ru-RU"/>
              </w:rPr>
              <w:br/>
              <w:t>стрілки</w:t>
            </w:r>
            <w:bookmarkStart w:id="3" w:name="o294"/>
            <w:bookmarkEnd w:id="3"/>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третій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hAnsi="Times New Roman"/>
                <w:b/>
                <w:sz w:val="18"/>
                <w:szCs w:val="18"/>
              </w:rPr>
            </w:pPr>
            <w:r w:rsidRPr="001B679C">
              <w:rPr>
                <w:rFonts w:ascii="Times New Roman" w:eastAsia="Times New Roman" w:hAnsi="Times New Roman" w:cs="Times New Roman"/>
                <w:color w:val="292B2C"/>
                <w:sz w:val="18"/>
                <w:szCs w:val="18"/>
                <w:lang w:eastAsia="ru-RU"/>
              </w:rPr>
              <w:t xml:space="preserve">стрілочні переводи,  у яких є відставання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від рамної рейки на 4 мм і більше,  яке вимірюється у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проти першої тяги, при замкнутому положенні стрілки,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10</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забороняється експлуатація стрілочних переводів,  у яких відсутня закладка на нецентралізованій  стрілці</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четвертий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hAnsi="Times New Roman" w:cs="Times New Roman"/>
                <w:b/>
                <w:sz w:val="18"/>
                <w:szCs w:val="18"/>
              </w:rPr>
            </w:pPr>
            <w:r w:rsidRPr="001B679C">
              <w:rPr>
                <w:rFonts w:ascii="Times New Roman" w:eastAsia="Times New Roman" w:hAnsi="Times New Roman" w:cs="Times New Roman"/>
                <w:color w:val="292B2C"/>
                <w:sz w:val="18"/>
                <w:szCs w:val="18"/>
                <w:lang w:eastAsia="ru-RU"/>
              </w:rPr>
              <w:t>нецентралізовані стрілочні переводи,  у яких відсутня закладка,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11</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якщо закладка  не забезпечує щільне прилягання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до рамної рейки проти першої тяги  і  відстань  між  </w:t>
            </w:r>
            <w:proofErr w:type="spellStart"/>
            <w:r w:rsidRPr="00331AF3">
              <w:rPr>
                <w:rFonts w:ascii="Times New Roman" w:eastAsia="Times New Roman" w:hAnsi="Times New Roman" w:cs="Times New Roman"/>
                <w:sz w:val="18"/>
                <w:szCs w:val="18"/>
                <w:lang w:eastAsia="ru-RU"/>
              </w:rPr>
              <w:lastRenderedPageBreak/>
              <w:t>вістряком</w:t>
            </w:r>
            <w:proofErr w:type="spellEnd"/>
            <w:r w:rsidRPr="00331AF3">
              <w:rPr>
                <w:rFonts w:ascii="Times New Roman" w:eastAsia="Times New Roman" w:hAnsi="Times New Roman" w:cs="Times New Roman"/>
                <w:sz w:val="18"/>
                <w:szCs w:val="18"/>
                <w:lang w:eastAsia="ru-RU"/>
              </w:rPr>
              <w:t xml:space="preserve">  та  рамною  рейкою становить 4 мм і більше</w:t>
            </w:r>
            <w:bookmarkStart w:id="4" w:name="o295"/>
            <w:bookmarkEnd w:id="4"/>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lastRenderedPageBreak/>
              <w:t>абзац четвертий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w:t>
            </w:r>
            <w:r w:rsidRPr="009C4929">
              <w:rPr>
                <w:rFonts w:ascii="Times New Roman" w:hAnsi="Times New Roman" w:cs="Times New Roman"/>
                <w:sz w:val="18"/>
                <w:szCs w:val="18"/>
              </w:rPr>
              <w:lastRenderedPageBreak/>
              <w:t>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lastRenderedPageBreak/>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hAnsi="Times New Roman"/>
                <w:b/>
                <w:sz w:val="18"/>
                <w:szCs w:val="18"/>
              </w:rPr>
            </w:pPr>
            <w:r w:rsidRPr="001B679C">
              <w:rPr>
                <w:rFonts w:ascii="Times New Roman" w:eastAsia="Times New Roman" w:hAnsi="Times New Roman" w:cs="Times New Roman"/>
                <w:color w:val="292B2C"/>
                <w:sz w:val="18"/>
                <w:szCs w:val="18"/>
                <w:lang w:eastAsia="ru-RU"/>
              </w:rPr>
              <w:t xml:space="preserve">стрілочні переводи,  у яких закладка  не забезпечує щільне прилягання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до рамної рейки проти першої тяги  і  відстань </w:t>
            </w:r>
            <w:r w:rsidRPr="001B679C">
              <w:rPr>
                <w:rFonts w:ascii="Times New Roman" w:eastAsia="Times New Roman" w:hAnsi="Times New Roman" w:cs="Times New Roman"/>
                <w:color w:val="292B2C"/>
                <w:sz w:val="18"/>
                <w:szCs w:val="18"/>
                <w:lang w:eastAsia="ru-RU"/>
              </w:rPr>
              <w:lastRenderedPageBreak/>
              <w:t xml:space="preserve">між  </w:t>
            </w:r>
            <w:proofErr w:type="spellStart"/>
            <w:r w:rsidRPr="001B679C">
              <w:rPr>
                <w:rFonts w:ascii="Times New Roman" w:eastAsia="Times New Roman" w:hAnsi="Times New Roman" w:cs="Times New Roman"/>
                <w:color w:val="292B2C"/>
                <w:sz w:val="18"/>
                <w:szCs w:val="18"/>
                <w:lang w:eastAsia="ru-RU"/>
              </w:rPr>
              <w:t>вістряком</w:t>
            </w:r>
            <w:proofErr w:type="spellEnd"/>
            <w:r w:rsidRPr="001B679C">
              <w:rPr>
                <w:rFonts w:ascii="Times New Roman" w:eastAsia="Times New Roman" w:hAnsi="Times New Roman" w:cs="Times New Roman"/>
                <w:color w:val="292B2C"/>
                <w:sz w:val="18"/>
                <w:szCs w:val="18"/>
                <w:lang w:eastAsia="ru-RU"/>
              </w:rPr>
              <w:t xml:space="preserve">  та рамною  рейкою становить 4 мм і більше,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Pr>
                <w:rFonts w:ascii="Times New Roman" w:hAnsi="Times New Roman"/>
                <w:sz w:val="18"/>
                <w:szCs w:val="18"/>
              </w:rPr>
              <w:lastRenderedPageBreak/>
              <w:t>1.12</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w:t>
            </w:r>
            <w:r w:rsidRPr="00331AF3">
              <w:rPr>
                <w:rFonts w:ascii="Times New Roman" w:eastAsia="Times New Roman" w:hAnsi="Times New Roman" w:cs="Times New Roman"/>
                <w:sz w:val="18"/>
                <w:szCs w:val="18"/>
                <w:lang w:eastAsia="ru-RU"/>
              </w:rPr>
              <w:br/>
              <w:t xml:space="preserve">є викришування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при   якому  створюється   небезпека набігання </w:t>
            </w:r>
            <w:proofErr w:type="spellStart"/>
            <w:r w:rsidRPr="00331AF3">
              <w:rPr>
                <w:rFonts w:ascii="Times New Roman" w:eastAsia="Times New Roman" w:hAnsi="Times New Roman" w:cs="Times New Roman"/>
                <w:sz w:val="18"/>
                <w:szCs w:val="18"/>
                <w:lang w:eastAsia="ru-RU"/>
              </w:rPr>
              <w:t>гребеня</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п’ятий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hAnsi="Times New Roman"/>
                <w:b/>
                <w:sz w:val="18"/>
                <w:szCs w:val="18"/>
              </w:rPr>
            </w:pPr>
            <w:r w:rsidRPr="001B679C">
              <w:rPr>
                <w:rFonts w:ascii="Times New Roman" w:eastAsia="Times New Roman" w:hAnsi="Times New Roman" w:cs="Times New Roman"/>
                <w:color w:val="292B2C"/>
                <w:sz w:val="18"/>
                <w:szCs w:val="18"/>
                <w:lang w:eastAsia="ru-RU"/>
              </w:rPr>
              <w:t xml:space="preserve">стрілочні переводи,  у яких є викришування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при   якому  створюється   небезпека набігання </w:t>
            </w:r>
            <w:proofErr w:type="spellStart"/>
            <w:r w:rsidRPr="001B679C">
              <w:rPr>
                <w:rFonts w:ascii="Times New Roman" w:eastAsia="Times New Roman" w:hAnsi="Times New Roman" w:cs="Times New Roman"/>
                <w:color w:val="292B2C"/>
                <w:sz w:val="18"/>
                <w:szCs w:val="18"/>
                <w:lang w:eastAsia="ru-RU"/>
              </w:rPr>
              <w:t>гребеня</w:t>
            </w:r>
            <w:proofErr w:type="spellEnd"/>
            <w:r w:rsidRPr="001B679C">
              <w:rPr>
                <w:rFonts w:ascii="Times New Roman" w:eastAsia="Times New Roman" w:hAnsi="Times New Roman" w:cs="Times New Roman"/>
                <w:color w:val="292B2C"/>
                <w:sz w:val="18"/>
                <w:szCs w:val="18"/>
                <w:lang w:eastAsia="ru-RU"/>
              </w:rPr>
              <w:t>,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13</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викришування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w:t>
            </w:r>
            <w:bookmarkStart w:id="5" w:name="o296"/>
            <w:bookmarkEnd w:id="5"/>
            <w:r w:rsidRPr="00331AF3">
              <w:rPr>
                <w:rFonts w:ascii="Times New Roman" w:eastAsia="Times New Roman" w:hAnsi="Times New Roman" w:cs="Times New Roman"/>
                <w:sz w:val="18"/>
                <w:szCs w:val="18"/>
                <w:lang w:eastAsia="ru-RU"/>
              </w:rPr>
              <w:t xml:space="preserve">     для стрілочних переводів марки 1/7 і </w:t>
            </w:r>
            <w:proofErr w:type="spellStart"/>
            <w:r w:rsidRPr="00331AF3">
              <w:rPr>
                <w:rFonts w:ascii="Times New Roman" w:eastAsia="Times New Roman" w:hAnsi="Times New Roman" w:cs="Times New Roman"/>
                <w:sz w:val="18"/>
                <w:szCs w:val="18"/>
                <w:lang w:eastAsia="ru-RU"/>
              </w:rPr>
              <w:t>пологіших</w:t>
            </w:r>
            <w:proofErr w:type="spellEnd"/>
            <w:r w:rsidRPr="00331AF3">
              <w:rPr>
                <w:rFonts w:ascii="Times New Roman" w:eastAsia="Times New Roman" w:hAnsi="Times New Roman" w:cs="Times New Roman"/>
                <w:sz w:val="18"/>
                <w:szCs w:val="18"/>
                <w:lang w:eastAsia="ru-RU"/>
              </w:rPr>
              <w:t xml:space="preserve">, симетричних -  марки 1/6 довжиною </w:t>
            </w:r>
            <w:bookmarkStart w:id="6" w:name="o297"/>
            <w:bookmarkEnd w:id="6"/>
            <w:r w:rsidRPr="00331AF3">
              <w:rPr>
                <w:rFonts w:ascii="Times New Roman" w:eastAsia="Times New Roman" w:hAnsi="Times New Roman" w:cs="Times New Roman"/>
                <w:sz w:val="18"/>
                <w:szCs w:val="18"/>
                <w:lang w:eastAsia="ru-RU"/>
              </w:rPr>
              <w:t>на головних коліях - 200 мм і більше</w:t>
            </w:r>
            <w:bookmarkStart w:id="7" w:name="o298"/>
            <w:bookmarkEnd w:id="7"/>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абзаци шостий, сьомий</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на головних коліях  стрілочні переводи  марки 1/7 і </w:t>
            </w:r>
            <w:proofErr w:type="spellStart"/>
            <w:r w:rsidRPr="001B679C">
              <w:rPr>
                <w:rFonts w:ascii="Times New Roman" w:eastAsia="Times New Roman" w:hAnsi="Times New Roman" w:cs="Times New Roman"/>
                <w:color w:val="292B2C"/>
                <w:sz w:val="18"/>
                <w:szCs w:val="18"/>
                <w:lang w:eastAsia="ru-RU"/>
              </w:rPr>
              <w:t>пологіші</w:t>
            </w:r>
            <w:proofErr w:type="spellEnd"/>
            <w:r w:rsidRPr="001B679C">
              <w:rPr>
                <w:rFonts w:ascii="Times New Roman" w:eastAsia="Times New Roman" w:hAnsi="Times New Roman" w:cs="Times New Roman"/>
                <w:color w:val="292B2C"/>
                <w:sz w:val="18"/>
                <w:szCs w:val="18"/>
                <w:lang w:eastAsia="ru-RU"/>
              </w:rPr>
              <w:t xml:space="preserve"> та симетричні марки 1/6, у яких є викришування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довжиною  </w:t>
            </w:r>
          </w:p>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200 мм і більше,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14</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8" w:name="o252"/>
            <w:bookmarkEnd w:id="8"/>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викришування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для стрілочних переводів марки 1/7 і </w:t>
            </w:r>
            <w:proofErr w:type="spellStart"/>
            <w:r w:rsidRPr="00331AF3">
              <w:rPr>
                <w:rFonts w:ascii="Times New Roman" w:eastAsia="Times New Roman" w:hAnsi="Times New Roman" w:cs="Times New Roman"/>
                <w:sz w:val="18"/>
                <w:szCs w:val="18"/>
                <w:lang w:eastAsia="ru-RU"/>
              </w:rPr>
              <w:t>пологіших</w:t>
            </w:r>
            <w:proofErr w:type="spellEnd"/>
            <w:r w:rsidRPr="00331AF3">
              <w:rPr>
                <w:rFonts w:ascii="Times New Roman" w:eastAsia="Times New Roman" w:hAnsi="Times New Roman" w:cs="Times New Roman"/>
                <w:sz w:val="18"/>
                <w:szCs w:val="18"/>
                <w:lang w:eastAsia="ru-RU"/>
              </w:rPr>
              <w:t xml:space="preserve">, симетричних -  марки 1/6 довжиною на приймально-відправних коліях - 300 мм і більше </w:t>
            </w:r>
            <w:bookmarkStart w:id="9" w:name="o299"/>
            <w:bookmarkEnd w:id="9"/>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восьмий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на приймально-відправних коліях стрілочні переводи  марки 1/7 і </w:t>
            </w:r>
            <w:proofErr w:type="spellStart"/>
            <w:r w:rsidRPr="001B679C">
              <w:rPr>
                <w:rFonts w:ascii="Times New Roman" w:eastAsia="Times New Roman" w:hAnsi="Times New Roman" w:cs="Times New Roman"/>
                <w:color w:val="292B2C"/>
                <w:sz w:val="18"/>
                <w:szCs w:val="18"/>
                <w:lang w:eastAsia="ru-RU"/>
              </w:rPr>
              <w:t>пологіші</w:t>
            </w:r>
            <w:proofErr w:type="spellEnd"/>
            <w:r w:rsidRPr="001B679C">
              <w:rPr>
                <w:rFonts w:ascii="Times New Roman" w:eastAsia="Times New Roman" w:hAnsi="Times New Roman" w:cs="Times New Roman"/>
                <w:color w:val="292B2C"/>
                <w:sz w:val="18"/>
                <w:szCs w:val="18"/>
                <w:lang w:eastAsia="ru-RU"/>
              </w:rPr>
              <w:t xml:space="preserve"> та симетричні марки 1/6, у яких є викришування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довжиною  300 мм і більше,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Pr>
                <w:rFonts w:ascii="Times New Roman" w:hAnsi="Times New Roman"/>
                <w:sz w:val="18"/>
                <w:szCs w:val="18"/>
              </w:rPr>
              <w:t>1.15</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 w:name="o253"/>
            <w:bookmarkEnd w:id="10"/>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викришування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для стрілочних переводів марки 1/7 і </w:t>
            </w:r>
            <w:proofErr w:type="spellStart"/>
            <w:r w:rsidRPr="00331AF3">
              <w:rPr>
                <w:rFonts w:ascii="Times New Roman" w:eastAsia="Times New Roman" w:hAnsi="Times New Roman" w:cs="Times New Roman"/>
                <w:sz w:val="18"/>
                <w:szCs w:val="18"/>
                <w:lang w:eastAsia="ru-RU"/>
              </w:rPr>
              <w:t>пологіших</w:t>
            </w:r>
            <w:proofErr w:type="spellEnd"/>
            <w:r w:rsidRPr="00331AF3">
              <w:rPr>
                <w:rFonts w:ascii="Times New Roman" w:eastAsia="Times New Roman" w:hAnsi="Times New Roman" w:cs="Times New Roman"/>
                <w:sz w:val="18"/>
                <w:szCs w:val="18"/>
                <w:lang w:eastAsia="ru-RU"/>
              </w:rPr>
              <w:t>, симетричних -  марки 1/6 довжиною на інших коліях - 400  мм і більше</w:t>
            </w:r>
            <w:bookmarkStart w:id="11" w:name="o300"/>
            <w:bookmarkEnd w:id="11"/>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дев’ятий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на інших коліях стрілочні переводи  марки 1/7 і </w:t>
            </w:r>
            <w:proofErr w:type="spellStart"/>
            <w:r w:rsidRPr="001B679C">
              <w:rPr>
                <w:rFonts w:ascii="Times New Roman" w:eastAsia="Times New Roman" w:hAnsi="Times New Roman" w:cs="Times New Roman"/>
                <w:color w:val="292B2C"/>
                <w:sz w:val="18"/>
                <w:szCs w:val="18"/>
                <w:lang w:eastAsia="ru-RU"/>
              </w:rPr>
              <w:t>пологіші</w:t>
            </w:r>
            <w:proofErr w:type="spellEnd"/>
            <w:r w:rsidRPr="001B679C">
              <w:rPr>
                <w:rFonts w:ascii="Times New Roman" w:eastAsia="Times New Roman" w:hAnsi="Times New Roman" w:cs="Times New Roman"/>
                <w:color w:val="292B2C"/>
                <w:sz w:val="18"/>
                <w:szCs w:val="18"/>
                <w:lang w:eastAsia="ru-RU"/>
              </w:rPr>
              <w:t xml:space="preserve"> та симетричні марки 1/6, у яких є викришування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довжиною  400 мм і більше,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1.1</w:t>
            </w:r>
            <w:r>
              <w:rPr>
                <w:rFonts w:ascii="Times New Roman" w:hAnsi="Times New Roman"/>
                <w:sz w:val="18"/>
                <w:szCs w:val="18"/>
              </w:rPr>
              <w:t>6</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викришування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для стрілочних переводів марки 1/5 і крутіше довжиною 250  мм</w:t>
            </w:r>
            <w:bookmarkStart w:id="12" w:name="o301"/>
            <w:bookmarkEnd w:id="12"/>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десятий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w:t>
            </w:r>
            <w:r w:rsidRPr="009C4929">
              <w:rPr>
                <w:rFonts w:ascii="Times New Roman" w:hAnsi="Times New Roman" w:cs="Times New Roman"/>
                <w:sz w:val="18"/>
                <w:szCs w:val="18"/>
              </w:rPr>
              <w:lastRenderedPageBreak/>
              <w:t xml:space="preserve">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lastRenderedPageBreak/>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марки 1/5 і крутіше,  у яких є викришування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довжиною 250 мм і більше,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lastRenderedPageBreak/>
              <w:t>1.1</w:t>
            </w:r>
            <w:r>
              <w:rPr>
                <w:rFonts w:ascii="Times New Roman" w:hAnsi="Times New Roman"/>
                <w:sz w:val="18"/>
                <w:szCs w:val="18"/>
              </w:rPr>
              <w:t>7</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пониження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проти рамної  рейки  на  2  мм  і  більше, виміряне  в  розрізі,  де ширина головки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зверху - 50 мм і більше</w:t>
            </w:r>
            <w:bookmarkStart w:id="13" w:name="o302"/>
            <w:bookmarkEnd w:id="13"/>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одинадцятий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у яких є пониження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проти рамної  рейки  на  </w:t>
            </w:r>
            <w:r w:rsidRPr="001B679C">
              <w:rPr>
                <w:rFonts w:ascii="Times New Roman" w:eastAsia="Times New Roman" w:hAnsi="Times New Roman" w:cs="Times New Roman"/>
                <w:color w:val="292B2C"/>
                <w:sz w:val="18"/>
                <w:szCs w:val="18"/>
                <w:lang w:eastAsia="ru-RU"/>
              </w:rPr>
              <w:br/>
              <w:t xml:space="preserve">2  мм  і  більше, виміряне  в  розрізі,  де ширина головки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xml:space="preserve"> зверху - </w:t>
            </w:r>
            <w:r w:rsidRPr="001B679C">
              <w:rPr>
                <w:rFonts w:ascii="Times New Roman" w:eastAsia="Times New Roman" w:hAnsi="Times New Roman" w:cs="Times New Roman"/>
                <w:color w:val="292B2C"/>
                <w:sz w:val="18"/>
                <w:szCs w:val="18"/>
                <w:lang w:eastAsia="ru-RU"/>
              </w:rPr>
              <w:br/>
              <w:t>50 мм і більше,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1.1</w:t>
            </w:r>
            <w:r>
              <w:rPr>
                <w:rFonts w:ascii="Times New Roman" w:hAnsi="Times New Roman"/>
                <w:sz w:val="18"/>
                <w:szCs w:val="18"/>
              </w:rPr>
              <w:t>8</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з перевищенням граничних норм вертикального та бокового зношення </w:t>
            </w:r>
            <w:r w:rsidRPr="00331AF3">
              <w:rPr>
                <w:rFonts w:ascii="Times New Roman" w:eastAsia="Times New Roman" w:hAnsi="Times New Roman" w:cs="Times New Roman"/>
                <w:sz w:val="18"/>
                <w:szCs w:val="18"/>
                <w:lang w:eastAsia="ru-RU"/>
              </w:rPr>
              <w:br/>
              <w:t xml:space="preserve">рамних   рейок  і  </w:t>
            </w:r>
            <w:proofErr w:type="spellStart"/>
            <w:r w:rsidRPr="00331AF3">
              <w:rPr>
                <w:rFonts w:ascii="Times New Roman" w:eastAsia="Times New Roman" w:hAnsi="Times New Roman" w:cs="Times New Roman"/>
                <w:sz w:val="18"/>
                <w:szCs w:val="18"/>
                <w:lang w:eastAsia="ru-RU"/>
              </w:rPr>
              <w:t>вістряків</w:t>
            </w:r>
            <w:proofErr w:type="spellEnd"/>
            <w:r w:rsidRPr="00331AF3">
              <w:rPr>
                <w:rFonts w:ascii="Times New Roman" w:eastAsia="Times New Roman" w:hAnsi="Times New Roman" w:cs="Times New Roman"/>
                <w:sz w:val="18"/>
                <w:szCs w:val="18"/>
                <w:lang w:eastAsia="ru-RU"/>
              </w:rPr>
              <w:t xml:space="preserve">  стрілочних  переводів,  наведених у таблиці 3 пункту 3.6 глави 3 розділу V ПТЕ промислових підприємств </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дванадцятий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з перевищенням граничних норм вертикального та бокового зношення </w:t>
            </w:r>
            <w:r w:rsidRPr="001B679C">
              <w:rPr>
                <w:rFonts w:ascii="Times New Roman" w:eastAsia="Times New Roman" w:hAnsi="Times New Roman" w:cs="Times New Roman"/>
                <w:color w:val="292B2C"/>
                <w:sz w:val="18"/>
                <w:szCs w:val="18"/>
                <w:lang w:eastAsia="ru-RU"/>
              </w:rPr>
              <w:br/>
              <w:t xml:space="preserve">рамних   рейок  і  </w:t>
            </w:r>
            <w:proofErr w:type="spellStart"/>
            <w:r w:rsidRPr="001B679C">
              <w:rPr>
                <w:rFonts w:ascii="Times New Roman" w:eastAsia="Times New Roman" w:hAnsi="Times New Roman" w:cs="Times New Roman"/>
                <w:color w:val="292B2C"/>
                <w:sz w:val="18"/>
                <w:szCs w:val="18"/>
                <w:lang w:eastAsia="ru-RU"/>
              </w:rPr>
              <w:t>вістряків</w:t>
            </w:r>
            <w:proofErr w:type="spellEnd"/>
            <w:r w:rsidRPr="001B679C">
              <w:rPr>
                <w:rFonts w:ascii="Times New Roman" w:eastAsia="Times New Roman" w:hAnsi="Times New Roman" w:cs="Times New Roman"/>
                <w:color w:val="292B2C"/>
                <w:sz w:val="18"/>
                <w:szCs w:val="18"/>
                <w:lang w:eastAsia="ru-RU"/>
              </w:rPr>
              <w:t xml:space="preserve">  стрілочних  переводів,  наведених у таблиці 3 пункту 3.6 глави 3 розділу V ПТЕ промислових підприємств,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1.1</w:t>
            </w:r>
            <w:r>
              <w:rPr>
                <w:rFonts w:ascii="Times New Roman" w:hAnsi="Times New Roman"/>
                <w:sz w:val="18"/>
                <w:szCs w:val="18"/>
              </w:rPr>
              <w:t>9</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4" w:name="o254"/>
            <w:bookmarkEnd w:id="14"/>
            <w:r w:rsidRPr="00331AF3">
              <w:rPr>
                <w:rFonts w:ascii="Times New Roman" w:eastAsia="Times New Roman" w:hAnsi="Times New Roman" w:cs="Times New Roman"/>
                <w:sz w:val="18"/>
                <w:szCs w:val="18"/>
                <w:lang w:eastAsia="ru-RU"/>
              </w:rPr>
              <w:t>забороняється експлуатація стрілочних переводів, коли відстань   між  робочими  гранями  осердя  хрестовини і головки контррейки менше 1477 мм</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тринадцятий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з </w:t>
            </w:r>
            <w:proofErr w:type="spellStart"/>
            <w:r w:rsidRPr="001B679C">
              <w:rPr>
                <w:rFonts w:ascii="Times New Roman" w:eastAsia="Times New Roman" w:hAnsi="Times New Roman" w:cs="Times New Roman"/>
                <w:color w:val="292B2C"/>
                <w:sz w:val="18"/>
                <w:szCs w:val="18"/>
                <w:lang w:eastAsia="ru-RU"/>
              </w:rPr>
              <w:t>відстаню</w:t>
            </w:r>
            <w:proofErr w:type="spellEnd"/>
            <w:r w:rsidRPr="001B679C">
              <w:rPr>
                <w:rFonts w:ascii="Times New Roman" w:eastAsia="Times New Roman" w:hAnsi="Times New Roman" w:cs="Times New Roman"/>
                <w:color w:val="292B2C"/>
                <w:sz w:val="18"/>
                <w:szCs w:val="18"/>
                <w:lang w:eastAsia="ru-RU"/>
              </w:rPr>
              <w:t xml:space="preserve"> між робочими  гранями  осердя  хрестовини і головки контррейки менше </w:t>
            </w:r>
          </w:p>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1477 мм,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20</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5" w:name="o255"/>
            <w:bookmarkEnd w:id="15"/>
            <w:r w:rsidRPr="00331AF3">
              <w:rPr>
                <w:rFonts w:ascii="Times New Roman" w:eastAsia="Times New Roman" w:hAnsi="Times New Roman" w:cs="Times New Roman"/>
                <w:sz w:val="18"/>
                <w:szCs w:val="18"/>
                <w:lang w:eastAsia="ru-RU"/>
              </w:rPr>
              <w:t>забороняється експлуатація стрілочних переводів, коли відстань між робочими гранями головок контррейки і вусовика більше 1435 мм</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тринадцятий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з </w:t>
            </w:r>
            <w:proofErr w:type="spellStart"/>
            <w:r w:rsidRPr="001B679C">
              <w:rPr>
                <w:rFonts w:ascii="Times New Roman" w:eastAsia="Times New Roman" w:hAnsi="Times New Roman" w:cs="Times New Roman"/>
                <w:color w:val="292B2C"/>
                <w:sz w:val="18"/>
                <w:szCs w:val="18"/>
                <w:lang w:eastAsia="ru-RU"/>
              </w:rPr>
              <w:t>відстаню</w:t>
            </w:r>
            <w:proofErr w:type="spellEnd"/>
            <w:r w:rsidRPr="001B679C">
              <w:rPr>
                <w:rFonts w:ascii="Times New Roman" w:eastAsia="Times New Roman" w:hAnsi="Times New Roman" w:cs="Times New Roman"/>
                <w:color w:val="292B2C"/>
                <w:sz w:val="18"/>
                <w:szCs w:val="18"/>
                <w:lang w:eastAsia="ru-RU"/>
              </w:rPr>
              <w:t xml:space="preserve"> між робочими гранями головок контррейки і вусовика більше 1435 мм,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21</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злам </w:t>
            </w:r>
            <w:proofErr w:type="spellStart"/>
            <w:r w:rsidRPr="00331AF3">
              <w:rPr>
                <w:rFonts w:ascii="Times New Roman" w:eastAsia="Times New Roman" w:hAnsi="Times New Roman" w:cs="Times New Roman"/>
                <w:sz w:val="18"/>
                <w:szCs w:val="18"/>
                <w:lang w:eastAsia="ru-RU"/>
              </w:rPr>
              <w:t>вістряка</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чотирнадцятий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lastRenderedPageBreak/>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lastRenderedPageBreak/>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у яких є злам </w:t>
            </w:r>
            <w:proofErr w:type="spellStart"/>
            <w:r w:rsidRPr="001B679C">
              <w:rPr>
                <w:rFonts w:ascii="Times New Roman" w:eastAsia="Times New Roman" w:hAnsi="Times New Roman" w:cs="Times New Roman"/>
                <w:color w:val="292B2C"/>
                <w:sz w:val="18"/>
                <w:szCs w:val="18"/>
                <w:lang w:eastAsia="ru-RU"/>
              </w:rPr>
              <w:t>вістряка</w:t>
            </w:r>
            <w:proofErr w:type="spellEnd"/>
            <w:r w:rsidRPr="001B679C">
              <w:rPr>
                <w:rFonts w:ascii="Times New Roman" w:eastAsia="Times New Roman" w:hAnsi="Times New Roman" w:cs="Times New Roman"/>
                <w:color w:val="292B2C"/>
                <w:sz w:val="18"/>
                <w:szCs w:val="18"/>
                <w:lang w:eastAsia="ru-RU"/>
              </w:rPr>
              <w:t>,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lastRenderedPageBreak/>
              <w:t>1.</w:t>
            </w:r>
            <w:r>
              <w:rPr>
                <w:rFonts w:ascii="Times New Roman" w:hAnsi="Times New Roman"/>
                <w:sz w:val="18"/>
                <w:szCs w:val="18"/>
              </w:rPr>
              <w:t>22</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6" w:name="o256"/>
            <w:bookmarkEnd w:id="16"/>
            <w:r w:rsidRPr="00331AF3">
              <w:rPr>
                <w:rFonts w:ascii="Times New Roman" w:eastAsia="Times New Roman" w:hAnsi="Times New Roman" w:cs="Times New Roman"/>
                <w:sz w:val="18"/>
                <w:szCs w:val="18"/>
                <w:lang w:eastAsia="ru-RU"/>
              </w:rPr>
              <w:t>забороняється експлуатація стрілочних переводів,  у яких є злам рамної рейки</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чотирнадцятий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стрілочні переводи,  у яких є злам рамної рейки,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23</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злам </w:t>
            </w:r>
            <w:proofErr w:type="spellStart"/>
            <w:r w:rsidRPr="00331AF3">
              <w:rPr>
                <w:rFonts w:ascii="Times New Roman" w:eastAsia="Times New Roman" w:hAnsi="Times New Roman" w:cs="Times New Roman"/>
                <w:sz w:val="18"/>
                <w:szCs w:val="18"/>
                <w:lang w:eastAsia="ru-RU"/>
              </w:rPr>
              <w:t>осередя</w:t>
            </w:r>
            <w:proofErr w:type="spellEnd"/>
            <w:r w:rsidRPr="00331AF3">
              <w:rPr>
                <w:rFonts w:ascii="Times New Roman" w:eastAsia="Times New Roman" w:hAnsi="Times New Roman" w:cs="Times New Roman"/>
                <w:sz w:val="18"/>
                <w:szCs w:val="18"/>
                <w:lang w:eastAsia="ru-RU"/>
              </w:rPr>
              <w:t xml:space="preserve"> хрестовини </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п’ятнадцятий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у яких є злам </w:t>
            </w:r>
            <w:proofErr w:type="spellStart"/>
            <w:r w:rsidRPr="001B679C">
              <w:rPr>
                <w:rFonts w:ascii="Times New Roman" w:eastAsia="Times New Roman" w:hAnsi="Times New Roman" w:cs="Times New Roman"/>
                <w:color w:val="292B2C"/>
                <w:sz w:val="18"/>
                <w:szCs w:val="18"/>
                <w:lang w:eastAsia="ru-RU"/>
              </w:rPr>
              <w:t>осередя</w:t>
            </w:r>
            <w:proofErr w:type="spellEnd"/>
            <w:r w:rsidRPr="001B679C">
              <w:rPr>
                <w:rFonts w:ascii="Times New Roman" w:eastAsia="Times New Roman" w:hAnsi="Times New Roman" w:cs="Times New Roman"/>
                <w:color w:val="292B2C"/>
                <w:sz w:val="18"/>
                <w:szCs w:val="18"/>
                <w:lang w:eastAsia="ru-RU"/>
              </w:rPr>
              <w:t xml:space="preserve"> хрестовини,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24</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7" w:name="o257"/>
            <w:bookmarkEnd w:id="17"/>
            <w:r w:rsidRPr="00331AF3">
              <w:rPr>
                <w:rFonts w:ascii="Times New Roman" w:eastAsia="Times New Roman" w:hAnsi="Times New Roman" w:cs="Times New Roman"/>
                <w:sz w:val="18"/>
                <w:szCs w:val="18"/>
                <w:lang w:eastAsia="ru-RU"/>
              </w:rPr>
              <w:t>забороняється експлуатація стрілочних переводів,  у яких є злам вусовика хрестовини</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п’ятнадцятий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стрілочні переводи,  у яких є злам вусовика хрестовини,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25</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експлуатація стрілочних переводів,  у яких є злам контррейки</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шістнадцятий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стрілочні переводи,  у яких є злам контррейки,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26</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8" w:name="o258"/>
            <w:bookmarkEnd w:id="18"/>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розрив </w:t>
            </w:r>
            <w:proofErr w:type="spellStart"/>
            <w:r w:rsidRPr="00331AF3">
              <w:rPr>
                <w:rFonts w:ascii="Times New Roman" w:eastAsia="Times New Roman" w:hAnsi="Times New Roman" w:cs="Times New Roman"/>
                <w:sz w:val="18"/>
                <w:szCs w:val="18"/>
                <w:lang w:eastAsia="ru-RU"/>
              </w:rPr>
              <w:lastRenderedPageBreak/>
              <w:t>контррейкового</w:t>
            </w:r>
            <w:proofErr w:type="spellEnd"/>
            <w:r w:rsidRPr="00331AF3">
              <w:rPr>
                <w:rFonts w:ascii="Times New Roman" w:eastAsia="Times New Roman" w:hAnsi="Times New Roman" w:cs="Times New Roman"/>
                <w:sz w:val="18"/>
                <w:szCs w:val="18"/>
                <w:lang w:eastAsia="ru-RU"/>
              </w:rPr>
              <w:t xml:space="preserve"> болта в одноболтовому вкладиші </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lastRenderedPageBreak/>
              <w:t>абзац сімнадцятий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lastRenderedPageBreak/>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інфраструктура залізничного  транспорту </w:t>
            </w:r>
            <w:r w:rsidRPr="00331AF3">
              <w:rPr>
                <w:rFonts w:ascii="Times New Roman" w:hAnsi="Times New Roman"/>
                <w:sz w:val="18"/>
                <w:szCs w:val="18"/>
              </w:rPr>
              <w:lastRenderedPageBreak/>
              <w:t>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у яких є розрив </w:t>
            </w:r>
            <w:proofErr w:type="spellStart"/>
            <w:r w:rsidRPr="001B679C">
              <w:rPr>
                <w:rFonts w:ascii="Times New Roman" w:eastAsia="Times New Roman" w:hAnsi="Times New Roman" w:cs="Times New Roman"/>
                <w:color w:val="292B2C"/>
                <w:sz w:val="18"/>
                <w:szCs w:val="18"/>
                <w:lang w:eastAsia="ru-RU"/>
              </w:rPr>
              <w:t>контррейкового</w:t>
            </w:r>
            <w:proofErr w:type="spellEnd"/>
            <w:r w:rsidRPr="001B679C">
              <w:rPr>
                <w:rFonts w:ascii="Times New Roman" w:eastAsia="Times New Roman" w:hAnsi="Times New Roman" w:cs="Times New Roman"/>
                <w:color w:val="292B2C"/>
                <w:sz w:val="18"/>
                <w:szCs w:val="18"/>
                <w:lang w:eastAsia="ru-RU"/>
              </w:rPr>
              <w:t xml:space="preserve"> болта в </w:t>
            </w:r>
            <w:r w:rsidRPr="001B679C">
              <w:rPr>
                <w:rFonts w:ascii="Times New Roman" w:eastAsia="Times New Roman" w:hAnsi="Times New Roman" w:cs="Times New Roman"/>
                <w:color w:val="292B2C"/>
                <w:sz w:val="18"/>
                <w:szCs w:val="18"/>
                <w:lang w:eastAsia="ru-RU"/>
              </w:rPr>
              <w:lastRenderedPageBreak/>
              <w:t>одноболтовому вкладиші,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lastRenderedPageBreak/>
              <w:t>1.2</w:t>
            </w:r>
            <w:r>
              <w:rPr>
                <w:rFonts w:ascii="Times New Roman" w:hAnsi="Times New Roman"/>
                <w:sz w:val="18"/>
                <w:szCs w:val="18"/>
              </w:rPr>
              <w:t>7</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9" w:name="o259"/>
            <w:bookmarkEnd w:id="19"/>
            <w:r w:rsidRPr="00331AF3">
              <w:rPr>
                <w:rFonts w:ascii="Times New Roman" w:eastAsia="Times New Roman" w:hAnsi="Times New Roman" w:cs="Times New Roman"/>
                <w:sz w:val="18"/>
                <w:szCs w:val="18"/>
                <w:lang w:eastAsia="ru-RU"/>
              </w:rPr>
              <w:t xml:space="preserve">забороняється експлуатація стрілочних переводів,  у яких є розрив обох </w:t>
            </w:r>
            <w:proofErr w:type="spellStart"/>
            <w:r w:rsidRPr="00331AF3">
              <w:rPr>
                <w:rFonts w:ascii="Times New Roman" w:eastAsia="Times New Roman" w:hAnsi="Times New Roman" w:cs="Times New Roman"/>
                <w:sz w:val="18"/>
                <w:szCs w:val="18"/>
                <w:lang w:eastAsia="ru-RU"/>
              </w:rPr>
              <w:t>контрейкових</w:t>
            </w:r>
            <w:proofErr w:type="spellEnd"/>
            <w:r w:rsidRPr="00331AF3">
              <w:rPr>
                <w:rFonts w:ascii="Times New Roman" w:eastAsia="Times New Roman" w:hAnsi="Times New Roman" w:cs="Times New Roman"/>
                <w:sz w:val="18"/>
                <w:szCs w:val="18"/>
                <w:lang w:eastAsia="ru-RU"/>
              </w:rPr>
              <w:t xml:space="preserve"> болтів у двоболтовому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сімнадцятий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 xml:space="preserve">стрілочні переводи,  у яких є розрив обох </w:t>
            </w:r>
            <w:proofErr w:type="spellStart"/>
            <w:r w:rsidRPr="001B679C">
              <w:rPr>
                <w:rFonts w:ascii="Times New Roman" w:eastAsia="Times New Roman" w:hAnsi="Times New Roman" w:cs="Times New Roman"/>
                <w:color w:val="292B2C"/>
                <w:sz w:val="18"/>
                <w:szCs w:val="18"/>
                <w:lang w:eastAsia="ru-RU"/>
              </w:rPr>
              <w:t>контрейкових</w:t>
            </w:r>
            <w:proofErr w:type="spellEnd"/>
            <w:r w:rsidRPr="001B679C">
              <w:rPr>
                <w:rFonts w:ascii="Times New Roman" w:eastAsia="Times New Roman" w:hAnsi="Times New Roman" w:cs="Times New Roman"/>
                <w:color w:val="292B2C"/>
                <w:sz w:val="18"/>
                <w:szCs w:val="18"/>
                <w:lang w:eastAsia="ru-RU"/>
              </w:rPr>
              <w:t xml:space="preserve"> болтів у двоболтовому вкладиші,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1.2</w:t>
            </w:r>
            <w:r>
              <w:rPr>
                <w:rFonts w:ascii="Times New Roman" w:hAnsi="Times New Roman"/>
                <w:sz w:val="18"/>
                <w:szCs w:val="18"/>
              </w:rPr>
              <w:t>8</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експлуатація стрілочних переводів з  перевищенням граничних   норм   вертикального   зносу   осердя хрестовин (у розрізі, де ширина осердя - 40 мм), наведених у таблиці 4 пункту 3.6 глави 3 розділу V ПТЕ промислових підприємств</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вісімнадцятий пункту 3.6</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стрілочні переводи з  перевищенням граничних   норм   вертикального  зносу   осердя хрестовин (у розрізі, де ширина осердя - 40 мм), наведених у таблиці 4 пункту 3.6 глави 3 розділу V ПТЕ промислових підприємств,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1.2</w:t>
            </w:r>
            <w:r>
              <w:rPr>
                <w:rFonts w:ascii="Times New Roman" w:hAnsi="Times New Roman"/>
                <w:sz w:val="18"/>
                <w:szCs w:val="18"/>
              </w:rPr>
              <w:t>9</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є </w:t>
            </w:r>
            <w:r w:rsidRPr="00331AF3">
              <w:rPr>
                <w:rFonts w:ascii="Times New Roman" w:eastAsia="Times New Roman" w:hAnsi="Times New Roman" w:cs="Times New Roman"/>
                <w:sz w:val="18"/>
                <w:szCs w:val="18"/>
                <w:lang w:eastAsia="ru-RU"/>
              </w:rPr>
              <w:br/>
            </w:r>
            <w:bookmarkStart w:id="20" w:name="o362"/>
            <w:bookmarkEnd w:id="20"/>
            <w:r w:rsidRPr="00331AF3">
              <w:rPr>
                <w:rFonts w:ascii="Times New Roman" w:eastAsia="Times New Roman" w:hAnsi="Times New Roman" w:cs="Times New Roman"/>
                <w:sz w:val="18"/>
                <w:szCs w:val="18"/>
                <w:lang w:eastAsia="ru-RU"/>
              </w:rPr>
              <w:t>вертикальне зношення  осердя тупих хрестовин більше 14 мм</w:t>
            </w:r>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другий</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пункту 3.7</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глухі пересічення,  в яких є вертикальне зношення  осердя тупих хрестовин більше 14 мм,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9C4929" w:rsidRPr="00331AF3" w:rsidTr="00856245">
        <w:trPr>
          <w:trHeight w:val="291"/>
        </w:trPr>
        <w:tc>
          <w:tcPr>
            <w:tcW w:w="646"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30</w:t>
            </w:r>
          </w:p>
        </w:tc>
        <w:tc>
          <w:tcPr>
            <w:tcW w:w="2433" w:type="dxa"/>
            <w:gridSpan w:val="2"/>
          </w:tcPr>
          <w:p w:rsidR="009C4929" w:rsidRPr="00331AF3" w:rsidRDefault="009C4929" w:rsidP="009C4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є </w:t>
            </w:r>
            <w:r w:rsidRPr="00331AF3">
              <w:rPr>
                <w:rFonts w:ascii="Times New Roman" w:eastAsia="Times New Roman" w:hAnsi="Times New Roman" w:cs="Times New Roman"/>
                <w:sz w:val="18"/>
                <w:szCs w:val="18"/>
                <w:lang w:eastAsia="ru-RU"/>
              </w:rPr>
              <w:br/>
              <w:t>вертикальне зношення  осердя гострих хрестовин більше 14 мм</w:t>
            </w:r>
            <w:bookmarkStart w:id="21" w:name="o363"/>
            <w:bookmarkEnd w:id="21"/>
          </w:p>
        </w:tc>
        <w:tc>
          <w:tcPr>
            <w:tcW w:w="1443" w:type="dxa"/>
            <w:gridSpan w:val="2"/>
            <w:tcBorders>
              <w:top w:val="single" w:sz="4" w:space="0" w:color="auto"/>
              <w:left w:val="single" w:sz="4" w:space="0" w:color="auto"/>
              <w:bottom w:val="single" w:sz="4" w:space="0" w:color="auto"/>
              <w:right w:val="single" w:sz="4" w:space="0" w:color="auto"/>
            </w:tcBorders>
          </w:tcPr>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абзац другий</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пункту 3.7</w:t>
            </w:r>
          </w:p>
          <w:p w:rsidR="009C4929" w:rsidRPr="009C4929" w:rsidRDefault="009C4929" w:rsidP="009C4929">
            <w:pPr>
              <w:spacing w:after="0" w:line="240" w:lineRule="auto"/>
              <w:ind w:right="-107"/>
              <w:rPr>
                <w:rFonts w:ascii="Times New Roman" w:hAnsi="Times New Roman" w:cs="Times New Roman"/>
                <w:sz w:val="18"/>
                <w:szCs w:val="18"/>
              </w:rPr>
            </w:pPr>
            <w:r w:rsidRPr="009C4929">
              <w:rPr>
                <w:rFonts w:ascii="Times New Roman" w:hAnsi="Times New Roman" w:cs="Times New Roman"/>
                <w:sz w:val="18"/>
                <w:szCs w:val="18"/>
              </w:rPr>
              <w:t>глави 3</w:t>
            </w:r>
          </w:p>
          <w:p w:rsidR="009C4929" w:rsidRPr="009C4929" w:rsidRDefault="009C4929" w:rsidP="009C4929">
            <w:pPr>
              <w:spacing w:after="0" w:line="240" w:lineRule="auto"/>
              <w:ind w:right="-107"/>
              <w:rPr>
                <w:rFonts w:ascii="Times New Roman" w:hAnsi="Times New Roman" w:cs="Times New Roman"/>
                <w:b/>
                <w:sz w:val="18"/>
                <w:szCs w:val="18"/>
              </w:rPr>
            </w:pPr>
            <w:r w:rsidRPr="009C4929">
              <w:rPr>
                <w:rFonts w:ascii="Times New Roman" w:hAnsi="Times New Roman" w:cs="Times New Roman"/>
                <w:sz w:val="18"/>
                <w:szCs w:val="18"/>
              </w:rPr>
              <w:t xml:space="preserve">розділу </w:t>
            </w:r>
            <w:r w:rsidRPr="009C4929">
              <w:rPr>
                <w:rFonts w:ascii="Times New Roman" w:hAnsi="Times New Roman" w:cs="Times New Roman"/>
                <w:sz w:val="18"/>
                <w:szCs w:val="18"/>
                <w:lang w:val="en-US"/>
              </w:rPr>
              <w:t>V</w:t>
            </w:r>
            <w:r w:rsidRPr="009C4929">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9C4929" w:rsidRPr="00331AF3" w:rsidRDefault="009C4929" w:rsidP="009C4929">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9C4929" w:rsidRPr="00331AF3" w:rsidRDefault="009C4929" w:rsidP="009C4929">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9C4929" w:rsidRPr="00331AF3" w:rsidRDefault="009C4929" w:rsidP="009C4929">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9C4929" w:rsidRPr="001B679C" w:rsidRDefault="009C4929" w:rsidP="009C4929">
            <w:pPr>
              <w:spacing w:after="0" w:line="240" w:lineRule="auto"/>
              <w:jc w:val="both"/>
              <w:rPr>
                <w:rFonts w:ascii="Times New Roman" w:eastAsia="Times New Roman" w:hAnsi="Times New Roman" w:cs="Times New Roman"/>
                <w:color w:val="292B2C"/>
                <w:sz w:val="18"/>
                <w:szCs w:val="18"/>
                <w:lang w:eastAsia="ru-RU"/>
              </w:rPr>
            </w:pPr>
            <w:r w:rsidRPr="001B679C">
              <w:rPr>
                <w:rFonts w:ascii="Times New Roman" w:eastAsia="Times New Roman" w:hAnsi="Times New Roman" w:cs="Times New Roman"/>
                <w:color w:val="292B2C"/>
                <w:sz w:val="18"/>
                <w:szCs w:val="18"/>
                <w:lang w:eastAsia="ru-RU"/>
              </w:rPr>
              <w:t>глухі пересічення,  в яких є вертикальне зношення  осердя гострих хрестовин більше 14 мм, відсутні</w:t>
            </w:r>
          </w:p>
        </w:tc>
        <w:tc>
          <w:tcPr>
            <w:tcW w:w="391" w:type="dxa"/>
          </w:tcPr>
          <w:p w:rsidR="009C4929" w:rsidRPr="00331AF3" w:rsidRDefault="009C4929" w:rsidP="009C4929">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31</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2" w:name="o862"/>
            <w:bookmarkEnd w:id="22"/>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є  злам </w:t>
            </w:r>
            <w:proofErr w:type="spellStart"/>
            <w:r w:rsidRPr="00331AF3">
              <w:rPr>
                <w:rFonts w:ascii="Times New Roman" w:eastAsia="Times New Roman" w:hAnsi="Times New Roman" w:cs="Times New Roman"/>
                <w:sz w:val="18"/>
                <w:szCs w:val="18"/>
                <w:lang w:eastAsia="ru-RU"/>
              </w:rPr>
              <w:t>осередя</w:t>
            </w:r>
            <w:proofErr w:type="spellEnd"/>
            <w:r w:rsidRPr="00331AF3">
              <w:rPr>
                <w:rFonts w:ascii="Times New Roman" w:eastAsia="Times New Roman" w:hAnsi="Times New Roman" w:cs="Times New Roman"/>
                <w:sz w:val="18"/>
                <w:szCs w:val="18"/>
                <w:lang w:eastAsia="ru-RU"/>
              </w:rPr>
              <w:t xml:space="preserve"> хрестовини </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третій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w:t>
            </w:r>
            <w:r w:rsidRPr="00F06D15">
              <w:rPr>
                <w:rFonts w:ascii="Times New Roman" w:hAnsi="Times New Roman" w:cs="Times New Roman"/>
                <w:sz w:val="18"/>
                <w:szCs w:val="18"/>
              </w:rPr>
              <w:lastRenderedPageBreak/>
              <w:t xml:space="preserve">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lastRenderedPageBreak/>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 xml:space="preserve">глухі пересічення,  в яких є  злам </w:t>
            </w:r>
            <w:proofErr w:type="spellStart"/>
            <w:r w:rsidRPr="00BF6616">
              <w:rPr>
                <w:rFonts w:ascii="Times New Roman" w:eastAsia="Times New Roman" w:hAnsi="Times New Roman" w:cs="Times New Roman"/>
                <w:color w:val="292B2C"/>
                <w:sz w:val="18"/>
                <w:szCs w:val="18"/>
                <w:lang w:eastAsia="ru-RU"/>
              </w:rPr>
              <w:t>осередя</w:t>
            </w:r>
            <w:proofErr w:type="spellEnd"/>
            <w:r w:rsidRPr="00BF6616">
              <w:rPr>
                <w:rFonts w:ascii="Times New Roman" w:eastAsia="Times New Roman" w:hAnsi="Times New Roman" w:cs="Times New Roman"/>
                <w:color w:val="292B2C"/>
                <w:sz w:val="18"/>
                <w:szCs w:val="18"/>
                <w:lang w:eastAsia="ru-RU"/>
              </w:rPr>
              <w:t xml:space="preserve"> хрестовини,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lastRenderedPageBreak/>
              <w:t>1.</w:t>
            </w:r>
            <w:r>
              <w:rPr>
                <w:rFonts w:ascii="Times New Roman" w:hAnsi="Times New Roman"/>
                <w:sz w:val="18"/>
                <w:szCs w:val="18"/>
              </w:rPr>
              <w:t>32</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є  злам вусовика хрестовини </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третій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глухі пересічення,  в яких є  злам вусовика хрестовини,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33</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глухі пересічення,  в яких є  злам  контррейки</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третій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глухі пересічення,  в яких є  злам  контррейки,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34</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відстань між  робочою  гранню  осердя  гострої  хрестовини  і робочою  гранню  головки контррейки менше 1477 мм </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четвертий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 xml:space="preserve">глухі пересічення,  в яких      відстань між  робочою  гранню  осердя  гострої  хрестовини  і робочою  гранню  головки контррейки менше </w:t>
            </w:r>
          </w:p>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1477 мм,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1.</w:t>
            </w:r>
            <w:r>
              <w:rPr>
                <w:rFonts w:ascii="Times New Roman" w:hAnsi="Times New Roman"/>
                <w:sz w:val="18"/>
                <w:szCs w:val="18"/>
              </w:rPr>
              <w:t>35</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глухі пересічення,  в яких  відстань між робочими гранями головки контррейки і вусовика гострої хрестовини більше 1435 мм</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четвертий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глухі пересічення,  в яких  відстань між робочими гранями головки контррейки і вусовика гострої хрестовини більше 1435 мм,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1.3</w:t>
            </w:r>
            <w:r>
              <w:rPr>
                <w:rFonts w:ascii="Times New Roman" w:hAnsi="Times New Roman"/>
                <w:sz w:val="18"/>
                <w:szCs w:val="18"/>
              </w:rPr>
              <w:t>6</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є       розрив </w:t>
            </w:r>
            <w:proofErr w:type="spellStart"/>
            <w:r w:rsidRPr="00331AF3">
              <w:rPr>
                <w:rFonts w:ascii="Times New Roman" w:eastAsia="Times New Roman" w:hAnsi="Times New Roman" w:cs="Times New Roman"/>
                <w:sz w:val="18"/>
                <w:szCs w:val="18"/>
                <w:lang w:eastAsia="ru-RU"/>
              </w:rPr>
              <w:t>контррейкового</w:t>
            </w:r>
            <w:proofErr w:type="spellEnd"/>
            <w:r w:rsidRPr="00331AF3">
              <w:rPr>
                <w:rFonts w:ascii="Times New Roman" w:eastAsia="Times New Roman" w:hAnsi="Times New Roman" w:cs="Times New Roman"/>
                <w:sz w:val="18"/>
                <w:szCs w:val="18"/>
                <w:lang w:eastAsia="ru-RU"/>
              </w:rPr>
              <w:t xml:space="preserve"> болта в одноболтовому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п’ятий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 xml:space="preserve">глухі пересічення,  в яких є       розрив </w:t>
            </w:r>
            <w:proofErr w:type="spellStart"/>
            <w:r w:rsidRPr="00BF6616">
              <w:rPr>
                <w:rFonts w:ascii="Times New Roman" w:eastAsia="Times New Roman" w:hAnsi="Times New Roman" w:cs="Times New Roman"/>
                <w:color w:val="292B2C"/>
                <w:sz w:val="18"/>
                <w:szCs w:val="18"/>
                <w:lang w:eastAsia="ru-RU"/>
              </w:rPr>
              <w:t>контррейкового</w:t>
            </w:r>
            <w:proofErr w:type="spellEnd"/>
            <w:r w:rsidRPr="00BF6616">
              <w:rPr>
                <w:rFonts w:ascii="Times New Roman" w:eastAsia="Times New Roman" w:hAnsi="Times New Roman" w:cs="Times New Roman"/>
                <w:color w:val="292B2C"/>
                <w:sz w:val="18"/>
                <w:szCs w:val="18"/>
                <w:lang w:eastAsia="ru-RU"/>
              </w:rPr>
              <w:t xml:space="preserve"> болта в одноболтовому  вкладиші,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F06D15" w:rsidRPr="00331AF3" w:rsidTr="00265C3C">
        <w:trPr>
          <w:trHeight w:val="291"/>
        </w:trPr>
        <w:tc>
          <w:tcPr>
            <w:tcW w:w="646"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lastRenderedPageBreak/>
              <w:t>1.3</w:t>
            </w:r>
            <w:r>
              <w:rPr>
                <w:rFonts w:ascii="Times New Roman" w:hAnsi="Times New Roman"/>
                <w:sz w:val="18"/>
                <w:szCs w:val="18"/>
              </w:rPr>
              <w:t>7</w:t>
            </w:r>
          </w:p>
        </w:tc>
        <w:tc>
          <w:tcPr>
            <w:tcW w:w="2433" w:type="dxa"/>
            <w:gridSpan w:val="2"/>
          </w:tcPr>
          <w:p w:rsidR="00F06D15" w:rsidRPr="00331AF3" w:rsidRDefault="00F06D15" w:rsidP="00F06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глухі пересічення,  в яких є  злам  обох болтів у </w:t>
            </w:r>
            <w:r w:rsidRPr="00331AF3">
              <w:rPr>
                <w:rFonts w:ascii="Times New Roman" w:eastAsia="Times New Roman" w:hAnsi="Times New Roman" w:cs="Times New Roman"/>
                <w:sz w:val="18"/>
                <w:szCs w:val="18"/>
                <w:lang w:eastAsia="ru-RU"/>
              </w:rPr>
              <w:br/>
              <w:t>двоболтовому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абзац п’ятий пункту 3.7</w:t>
            </w:r>
          </w:p>
          <w:p w:rsidR="00F06D15" w:rsidRPr="00F06D15" w:rsidRDefault="00F06D15" w:rsidP="00F06D15">
            <w:pPr>
              <w:spacing w:after="0" w:line="240" w:lineRule="auto"/>
              <w:ind w:right="-108"/>
              <w:rPr>
                <w:rFonts w:ascii="Times New Roman" w:hAnsi="Times New Roman" w:cs="Times New Roman"/>
                <w:sz w:val="18"/>
                <w:szCs w:val="18"/>
              </w:rPr>
            </w:pPr>
            <w:r w:rsidRPr="00F06D15">
              <w:rPr>
                <w:rFonts w:ascii="Times New Roman" w:hAnsi="Times New Roman" w:cs="Times New Roman"/>
                <w:sz w:val="18"/>
                <w:szCs w:val="18"/>
              </w:rPr>
              <w:t>глави 3</w:t>
            </w:r>
          </w:p>
          <w:p w:rsidR="00F06D15" w:rsidRPr="00F06D15" w:rsidRDefault="00F06D15" w:rsidP="00F06D15">
            <w:pPr>
              <w:spacing w:after="0" w:line="240" w:lineRule="auto"/>
              <w:ind w:right="-108"/>
              <w:rPr>
                <w:rFonts w:ascii="Times New Roman" w:hAnsi="Times New Roman" w:cs="Times New Roman"/>
                <w:b/>
                <w:sz w:val="18"/>
                <w:szCs w:val="18"/>
              </w:rPr>
            </w:pPr>
            <w:r w:rsidRPr="00F06D15">
              <w:rPr>
                <w:rFonts w:ascii="Times New Roman" w:hAnsi="Times New Roman" w:cs="Times New Roman"/>
                <w:sz w:val="18"/>
                <w:szCs w:val="18"/>
              </w:rPr>
              <w:t xml:space="preserve">розділу </w:t>
            </w:r>
            <w:r w:rsidRPr="00F06D15">
              <w:rPr>
                <w:rFonts w:ascii="Times New Roman" w:hAnsi="Times New Roman" w:cs="Times New Roman"/>
                <w:sz w:val="18"/>
                <w:szCs w:val="18"/>
                <w:lang w:val="en-US"/>
              </w:rPr>
              <w:t>V</w:t>
            </w:r>
            <w:r w:rsidRPr="00F06D15">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F06D15" w:rsidRPr="00331AF3" w:rsidRDefault="00F06D15" w:rsidP="00F06D15">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06D15" w:rsidRPr="00331AF3" w:rsidRDefault="00F06D15" w:rsidP="00F06D15">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06D15" w:rsidRPr="00331AF3" w:rsidRDefault="00F06D15" w:rsidP="00F06D15">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F06D15" w:rsidRPr="00BF6616" w:rsidRDefault="00F06D15" w:rsidP="00F06D15">
            <w:pPr>
              <w:spacing w:after="0" w:line="240" w:lineRule="auto"/>
              <w:jc w:val="both"/>
              <w:rPr>
                <w:rFonts w:ascii="Times New Roman" w:eastAsia="Times New Roman" w:hAnsi="Times New Roman" w:cs="Times New Roman"/>
                <w:color w:val="292B2C"/>
                <w:sz w:val="18"/>
                <w:szCs w:val="18"/>
                <w:lang w:eastAsia="ru-RU"/>
              </w:rPr>
            </w:pPr>
            <w:r w:rsidRPr="00BF6616">
              <w:rPr>
                <w:rFonts w:ascii="Times New Roman" w:eastAsia="Times New Roman" w:hAnsi="Times New Roman" w:cs="Times New Roman"/>
                <w:color w:val="292B2C"/>
                <w:sz w:val="18"/>
                <w:szCs w:val="18"/>
                <w:lang w:eastAsia="ru-RU"/>
              </w:rPr>
              <w:t xml:space="preserve">глухі пересічення,  в яких є  злам  обох болтів у </w:t>
            </w:r>
            <w:r w:rsidRPr="00BF6616">
              <w:rPr>
                <w:rFonts w:ascii="Times New Roman" w:eastAsia="Times New Roman" w:hAnsi="Times New Roman" w:cs="Times New Roman"/>
                <w:color w:val="292B2C"/>
                <w:sz w:val="18"/>
                <w:szCs w:val="18"/>
                <w:lang w:eastAsia="ru-RU"/>
              </w:rPr>
              <w:br/>
              <w:t>двоболтовому вкладиші, відсутні</w:t>
            </w:r>
          </w:p>
        </w:tc>
        <w:tc>
          <w:tcPr>
            <w:tcW w:w="391" w:type="dxa"/>
          </w:tcPr>
          <w:p w:rsidR="00F06D15" w:rsidRPr="00331AF3" w:rsidRDefault="00F06D15" w:rsidP="00F06D15">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BF6616">
            <w:pPr>
              <w:spacing w:after="0" w:line="240" w:lineRule="auto"/>
              <w:jc w:val="center"/>
              <w:rPr>
                <w:rFonts w:ascii="Times New Roman" w:hAnsi="Times New Roman"/>
                <w:b/>
                <w:sz w:val="24"/>
                <w:szCs w:val="24"/>
              </w:rPr>
            </w:pPr>
            <w:r w:rsidRPr="00331AF3">
              <w:rPr>
                <w:rFonts w:ascii="Times New Roman" w:hAnsi="Times New Roman"/>
                <w:sz w:val="18"/>
                <w:szCs w:val="18"/>
              </w:rPr>
              <w:t>1.3</w:t>
            </w:r>
            <w:r w:rsidR="00BF6616">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споруди,  пристрої,  механізми   та   обладнання   мають відповідати   затвердженій  проектній  документації  та  технічним </w:t>
            </w:r>
            <w:r w:rsidRPr="00331AF3">
              <w:rPr>
                <w:rFonts w:ascii="Times New Roman" w:eastAsia="Times New Roman" w:hAnsi="Times New Roman" w:cs="Times New Roman"/>
                <w:sz w:val="18"/>
                <w:szCs w:val="18"/>
                <w:lang w:eastAsia="ru-RU"/>
              </w:rPr>
              <w:br/>
              <w:t>умовам</w:t>
            </w:r>
          </w:p>
        </w:tc>
        <w:tc>
          <w:tcPr>
            <w:tcW w:w="1443" w:type="dxa"/>
            <w:gridSpan w:val="2"/>
          </w:tcPr>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наказ № 70, розділ ІV,</w:t>
            </w:r>
            <w:r w:rsidRPr="00331AF3">
              <w:rPr>
                <w:rFonts w:ascii="Times New Roman" w:hAnsi="Times New Roman" w:cs="Times New Roman"/>
                <w:sz w:val="18"/>
                <w:szCs w:val="18"/>
              </w:rPr>
              <w:br/>
              <w:t>пункт 4.3 речення перше</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BF6616" w:rsidP="00C655CF">
            <w:pPr>
              <w:spacing w:after="0" w:line="240" w:lineRule="auto"/>
              <w:jc w:val="both"/>
              <w:rPr>
                <w:rFonts w:ascii="Times New Roman" w:hAnsi="Times New Roman" w:cs="Times New Roman"/>
                <w:sz w:val="18"/>
                <w:szCs w:val="18"/>
              </w:rPr>
            </w:pPr>
            <w:r w:rsidRPr="00BF6616">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pPr>
              <w:spacing w:after="0" w:line="240" w:lineRule="auto"/>
              <w:jc w:val="center"/>
              <w:rPr>
                <w:rFonts w:ascii="Times New Roman" w:hAnsi="Times New Roman"/>
                <w:b/>
                <w:sz w:val="24"/>
                <w:szCs w:val="24"/>
              </w:rPr>
            </w:pPr>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pacing w:after="0" w:line="240" w:lineRule="auto"/>
              <w:jc w:val="both"/>
              <w:rPr>
                <w:rFonts w:ascii="Times New Roman" w:hAnsi="Times New Roman"/>
                <w:sz w:val="18"/>
                <w:szCs w:val="18"/>
              </w:rPr>
            </w:pPr>
            <w:r w:rsidRPr="00331AF3">
              <w:rPr>
                <w:rFonts w:ascii="Times New Roman" w:eastAsia="Times New Roman" w:hAnsi="Times New Roman" w:cs="Times New Roman"/>
                <w:sz w:val="18"/>
                <w:szCs w:val="18"/>
                <w:lang w:eastAsia="ru-RU"/>
              </w:rPr>
              <w:t>на основні споруди,  пристрої,  механізми  та  обладнання мають бути технічні паспорти</w:t>
            </w:r>
          </w:p>
        </w:tc>
        <w:tc>
          <w:tcPr>
            <w:tcW w:w="1443" w:type="dxa"/>
            <w:gridSpan w:val="2"/>
          </w:tcPr>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наказ № 70, розділ ІV,</w:t>
            </w:r>
            <w:r w:rsidRPr="00331AF3">
              <w:rPr>
                <w:rFonts w:ascii="Times New Roman" w:hAnsi="Times New Roman" w:cs="Times New Roman"/>
                <w:sz w:val="18"/>
                <w:szCs w:val="18"/>
              </w:rPr>
              <w:br/>
              <w:t>пункт 4.3 речення друге</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інфраструктура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pPr>
              <w:spacing w:after="0" w:line="240" w:lineRule="auto"/>
              <w:jc w:val="center"/>
              <w:rPr>
                <w:rFonts w:ascii="Times New Roman" w:hAnsi="Times New Roman"/>
                <w:b/>
                <w:sz w:val="24"/>
                <w:szCs w:val="24"/>
              </w:rPr>
            </w:pPr>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мінімальна  ширина  узбіччя  земляного  полотна   зверху </w:t>
            </w:r>
            <w:r w:rsidRPr="00331AF3">
              <w:rPr>
                <w:rFonts w:ascii="Times New Roman" w:eastAsia="Times New Roman" w:hAnsi="Times New Roman" w:cs="Times New Roman"/>
                <w:sz w:val="18"/>
                <w:szCs w:val="18"/>
                <w:lang w:eastAsia="ru-RU"/>
              </w:rPr>
              <w:br/>
              <w:t>повинна бути    0,4   м   з   кожного   боку   колії</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2.3,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речення перше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   місцях </w:t>
            </w:r>
            <w:proofErr w:type="spellStart"/>
            <w:r w:rsidRPr="00331AF3">
              <w:rPr>
                <w:rFonts w:ascii="Times New Roman" w:eastAsia="Times New Roman" w:hAnsi="Times New Roman" w:cs="Times New Roman"/>
                <w:sz w:val="18"/>
                <w:szCs w:val="18"/>
                <w:lang w:eastAsia="ru-RU"/>
              </w:rPr>
              <w:t>навантажувально</w:t>
            </w:r>
            <w:proofErr w:type="spellEnd"/>
            <w:r w:rsidRPr="00331AF3">
              <w:rPr>
                <w:rFonts w:ascii="Times New Roman" w:eastAsia="Times New Roman" w:hAnsi="Times New Roman" w:cs="Times New Roman"/>
                <w:sz w:val="18"/>
                <w:szCs w:val="18"/>
                <w:lang w:eastAsia="ru-RU"/>
              </w:rPr>
              <w:t xml:space="preserve"> -  розвантажувальних  робіт   відстань  від   осі </w:t>
            </w:r>
            <w:r w:rsidRPr="00331AF3">
              <w:rPr>
                <w:rFonts w:ascii="Times New Roman" w:eastAsia="Times New Roman" w:hAnsi="Times New Roman" w:cs="Times New Roman"/>
                <w:sz w:val="18"/>
                <w:szCs w:val="18"/>
                <w:lang w:eastAsia="ru-RU"/>
              </w:rPr>
              <w:br/>
              <w:t xml:space="preserve">залізничної  колії  до  брівки  відвалу  визначається  залежно від висоти відвалу, роду відвальних ґрунтів, типу рухомого складу тощо </w:t>
            </w:r>
            <w:r w:rsidRPr="00331AF3">
              <w:rPr>
                <w:rFonts w:ascii="Times New Roman" w:eastAsia="Times New Roman" w:hAnsi="Times New Roman" w:cs="Times New Roman"/>
                <w:sz w:val="18"/>
                <w:szCs w:val="18"/>
                <w:lang w:eastAsia="ru-RU"/>
              </w:rPr>
              <w:br/>
              <w:t>і повинна бути не менше</w:t>
            </w:r>
            <w:r w:rsidRPr="00331AF3">
              <w:rPr>
                <w:rFonts w:ascii="Times New Roman" w:eastAsia="Times New Roman" w:hAnsi="Times New Roman" w:cs="Times New Roman"/>
                <w:sz w:val="18"/>
                <w:szCs w:val="18"/>
                <w:lang w:eastAsia="ru-RU"/>
              </w:rPr>
              <w:br/>
              <w:t>2,5 м.</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 разі відпрацьовування уступів екскаваторами з  верхнім навантаженням  </w:t>
            </w:r>
            <w:r w:rsidRPr="00331AF3">
              <w:rPr>
                <w:rFonts w:ascii="Times New Roman" w:eastAsia="Times New Roman" w:hAnsi="Times New Roman" w:cs="Times New Roman"/>
                <w:sz w:val="18"/>
                <w:szCs w:val="18"/>
                <w:lang w:eastAsia="ru-RU"/>
              </w:rPr>
              <w:lastRenderedPageBreak/>
              <w:t xml:space="preserve">відстань  від  брівки  найближчого  уступу  до  осі </w:t>
            </w:r>
            <w:r w:rsidRPr="00331AF3">
              <w:rPr>
                <w:rFonts w:ascii="Times New Roman" w:eastAsia="Times New Roman" w:hAnsi="Times New Roman" w:cs="Times New Roman"/>
                <w:sz w:val="18"/>
                <w:szCs w:val="18"/>
                <w:lang w:eastAsia="ru-RU"/>
              </w:rPr>
              <w:br/>
              <w:t xml:space="preserve">залізничної колії встановлюється проектом і повинна бути не  менше </w:t>
            </w:r>
            <w:r w:rsidRPr="00331AF3">
              <w:rPr>
                <w:rFonts w:ascii="Times New Roman" w:eastAsia="Times New Roman" w:hAnsi="Times New Roman" w:cs="Times New Roman"/>
                <w:sz w:val="18"/>
                <w:szCs w:val="18"/>
                <w:lang w:eastAsia="ru-RU"/>
              </w:rPr>
              <w:br/>
              <w:t>2,5 м</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пункти 2.3, 2.7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lastRenderedPageBreak/>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відстань  від  осі  залізничної  колії до брівки відвалу </w:t>
            </w:r>
            <w:r w:rsidRPr="00331AF3">
              <w:rPr>
                <w:rFonts w:ascii="Times New Roman" w:eastAsia="Times New Roman" w:hAnsi="Times New Roman" w:cs="Times New Roman"/>
                <w:sz w:val="18"/>
                <w:szCs w:val="18"/>
                <w:lang w:eastAsia="ru-RU"/>
              </w:rPr>
              <w:br/>
              <w:t xml:space="preserve">встановлюється  залежно  від  висоти  відвалу,   роду   відвальних ґрунтів, типів рухомого складу і повинна бути </w:t>
            </w:r>
            <w:bookmarkStart w:id="23" w:name="o245"/>
            <w:bookmarkEnd w:id="23"/>
            <w:r w:rsidRPr="00331AF3">
              <w:rPr>
                <w:rFonts w:ascii="Times New Roman" w:eastAsia="Times New Roman" w:hAnsi="Times New Roman" w:cs="Times New Roman"/>
                <w:sz w:val="18"/>
                <w:szCs w:val="18"/>
                <w:lang w:eastAsia="ru-RU"/>
              </w:rPr>
              <w:t xml:space="preserve">на відвалах, призначених для зливу </w:t>
            </w:r>
            <w:proofErr w:type="spellStart"/>
            <w:r w:rsidRPr="00331AF3">
              <w:rPr>
                <w:rFonts w:ascii="Times New Roman" w:eastAsia="Times New Roman" w:hAnsi="Times New Roman" w:cs="Times New Roman"/>
                <w:sz w:val="18"/>
                <w:szCs w:val="18"/>
                <w:lang w:eastAsia="ru-RU"/>
              </w:rPr>
              <w:t>вогнянорідких</w:t>
            </w:r>
            <w:proofErr w:type="spellEnd"/>
            <w:r w:rsidRPr="00331AF3">
              <w:rPr>
                <w:rFonts w:ascii="Times New Roman" w:eastAsia="Times New Roman" w:hAnsi="Times New Roman" w:cs="Times New Roman"/>
                <w:sz w:val="18"/>
                <w:szCs w:val="18"/>
                <w:lang w:eastAsia="ru-RU"/>
              </w:rPr>
              <w:t xml:space="preserve"> шлаків, - не </w:t>
            </w:r>
            <w:r w:rsidRPr="00331AF3">
              <w:rPr>
                <w:rFonts w:ascii="Times New Roman" w:eastAsia="Times New Roman" w:hAnsi="Times New Roman" w:cs="Times New Roman"/>
                <w:sz w:val="18"/>
                <w:szCs w:val="18"/>
                <w:lang w:eastAsia="ru-RU"/>
              </w:rPr>
              <w:br/>
              <w:t>менше 1,4 м</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2.6, </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 xml:space="preserve">абзац другий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pacing w:after="0" w:line="240" w:lineRule="auto"/>
              <w:jc w:val="both"/>
              <w:rPr>
                <w:rFonts w:ascii="Times New Roman" w:hAnsi="Times New Roman"/>
                <w:b/>
                <w:sz w:val="24"/>
                <w:szCs w:val="24"/>
              </w:rPr>
            </w:pPr>
            <w:r w:rsidRPr="00331AF3">
              <w:rPr>
                <w:rFonts w:ascii="Times New Roman" w:eastAsia="Times New Roman" w:hAnsi="Times New Roman" w:cs="Times New Roman"/>
                <w:sz w:val="18"/>
                <w:szCs w:val="18"/>
                <w:lang w:eastAsia="ru-RU"/>
              </w:rPr>
              <w:t xml:space="preserve">відстань  від  осі  залізничної  колії до брівки відвалу </w:t>
            </w:r>
            <w:r w:rsidRPr="00331AF3">
              <w:rPr>
                <w:rFonts w:ascii="Times New Roman" w:eastAsia="Times New Roman" w:hAnsi="Times New Roman" w:cs="Times New Roman"/>
                <w:sz w:val="18"/>
                <w:szCs w:val="18"/>
                <w:lang w:eastAsia="ru-RU"/>
              </w:rPr>
              <w:br/>
              <w:t>встановлюється  залежно  від  висоти  відвалу,   роду   відвальних ґрунтів, типів рухомого складу і повинна бути на відвалах вивантаження думпкарів - не менше 1,8 м</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2.6, </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 xml:space="preserve">абзац третій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ділянках колії з  дерев’яними  шпалами ширина колії між внутрішніми гранями головок рейок:</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прямих ділянках і кривих з радіусом 350 м і більше повинна складати 1524 мм з граничними відхиленнями у бік розширення: + 6 мм, у бік звуження: – 8 мм;</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кривих ділянках з радіусом 349 – 150 м: номінальна ширина колії повинна складати 1530 мм з граничними відхиленнями у бік розширення: + 10 мм, у бік звуження: – 4 мм;</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кривих ділянках з радіусом 149 м і менше : </w:t>
            </w:r>
            <w:r w:rsidRPr="00331AF3">
              <w:rPr>
                <w:rFonts w:ascii="Times New Roman" w:eastAsia="Times New Roman" w:hAnsi="Times New Roman" w:cs="Times New Roman"/>
                <w:sz w:val="18"/>
                <w:szCs w:val="18"/>
                <w:lang w:eastAsia="ru-RU"/>
              </w:rPr>
              <w:lastRenderedPageBreak/>
              <w:t xml:space="preserve">номінальна ширина колії повинна складати 1540 мм з граничними відхиленнями у бік розширення: + 10 мм, у бік звуження: – 4 мм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2.9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lastRenderedPageBreak/>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для колії на  залізобетонних  шпалах  ширина  колії  на </w:t>
            </w:r>
            <w:r w:rsidRPr="00331AF3">
              <w:rPr>
                <w:rFonts w:ascii="Times New Roman" w:eastAsia="Times New Roman" w:hAnsi="Times New Roman" w:cs="Times New Roman"/>
                <w:sz w:val="18"/>
                <w:szCs w:val="18"/>
                <w:lang w:eastAsia="ru-RU"/>
              </w:rPr>
              <w:br/>
              <w:t xml:space="preserve">прямих  і  кривих ділянках при радіусі 350 м і більше повинна бути 1520 мм. Відхилення від встановлених розмірів ширини колії, які не </w:t>
            </w:r>
            <w:r w:rsidRPr="00331AF3">
              <w:rPr>
                <w:rFonts w:ascii="Times New Roman" w:eastAsia="Times New Roman" w:hAnsi="Times New Roman" w:cs="Times New Roman"/>
                <w:sz w:val="18"/>
                <w:szCs w:val="18"/>
                <w:lang w:eastAsia="ru-RU"/>
              </w:rPr>
              <w:br/>
              <w:t xml:space="preserve">потребують усунення,  на прямих і кривих ділянках колії не повинні </w:t>
            </w:r>
            <w:r w:rsidRPr="00331AF3">
              <w:rPr>
                <w:rFonts w:ascii="Times New Roman" w:eastAsia="Times New Roman" w:hAnsi="Times New Roman" w:cs="Times New Roman"/>
                <w:sz w:val="18"/>
                <w:szCs w:val="18"/>
                <w:lang w:eastAsia="ru-RU"/>
              </w:rPr>
              <w:br/>
              <w:t xml:space="preserve">перевищувати при розширенні +6 мм і при звуженні -4 мм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2.10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ширина колії на пересувних коліях на  прямих  і  кривих </w:t>
            </w:r>
            <w:r w:rsidRPr="00331AF3">
              <w:rPr>
                <w:rFonts w:ascii="Times New Roman" w:eastAsia="Times New Roman" w:hAnsi="Times New Roman" w:cs="Times New Roman"/>
                <w:sz w:val="18"/>
                <w:szCs w:val="18"/>
                <w:lang w:eastAsia="ru-RU"/>
              </w:rPr>
              <w:br/>
              <w:t xml:space="preserve">ділянках має бути однаковою - 1535 мм;  відхилення від її розмірів </w:t>
            </w:r>
            <w:r w:rsidRPr="00331AF3">
              <w:rPr>
                <w:rFonts w:ascii="Times New Roman" w:eastAsia="Times New Roman" w:hAnsi="Times New Roman" w:cs="Times New Roman"/>
                <w:sz w:val="18"/>
                <w:szCs w:val="18"/>
                <w:lang w:eastAsia="ru-RU"/>
              </w:rPr>
              <w:br/>
              <w:t>не повинні перевищувати при розширенні +  6  мм,  а  при  звуженні - 4 мм</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2.11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відхилення  в  ширині колії на прямих і кривих ділянках </w:t>
            </w:r>
            <w:r w:rsidRPr="00331AF3">
              <w:rPr>
                <w:rFonts w:ascii="Times New Roman" w:eastAsia="Times New Roman" w:hAnsi="Times New Roman" w:cs="Times New Roman"/>
                <w:sz w:val="18"/>
                <w:szCs w:val="18"/>
                <w:lang w:eastAsia="ru-RU"/>
              </w:rPr>
              <w:br/>
              <w:t xml:space="preserve">колії повинні бути плавними і не перевищувати 3 мм </w:t>
            </w:r>
            <w:r w:rsidRPr="00331AF3">
              <w:rPr>
                <w:rFonts w:ascii="Times New Roman" w:eastAsia="Times New Roman" w:hAnsi="Times New Roman" w:cs="Times New Roman"/>
                <w:sz w:val="18"/>
                <w:szCs w:val="18"/>
                <w:lang w:eastAsia="ru-RU"/>
              </w:rPr>
              <w:br/>
              <w:t xml:space="preserve">на 1 м колії на </w:t>
            </w:r>
            <w:r w:rsidRPr="00331AF3">
              <w:rPr>
                <w:rFonts w:ascii="Times New Roman" w:eastAsia="Times New Roman" w:hAnsi="Times New Roman" w:cs="Times New Roman"/>
                <w:sz w:val="18"/>
                <w:szCs w:val="18"/>
                <w:lang w:eastAsia="ru-RU"/>
              </w:rPr>
              <w:br/>
              <w:t>постійних коліях і 5 мм - на пересувних</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2.12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верх  головок рейок обох ниток колії на прямих ділянках має бути на одному рівні.  Дозволяється на прямих  ділянках  колії </w:t>
            </w:r>
            <w:r w:rsidRPr="00331AF3">
              <w:rPr>
                <w:rFonts w:ascii="Times New Roman" w:eastAsia="Times New Roman" w:hAnsi="Times New Roman" w:cs="Times New Roman"/>
                <w:sz w:val="18"/>
                <w:szCs w:val="18"/>
                <w:lang w:eastAsia="ru-RU"/>
              </w:rPr>
              <w:br/>
              <w:t>утримувати одну рейкову нитку на 4 мм вище від другої</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2.13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lastRenderedPageBreak/>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підвищення   зовнішньої  рейкової  нитки  в  кривих  не </w:t>
            </w:r>
            <w:r w:rsidRPr="00331AF3">
              <w:rPr>
                <w:rFonts w:ascii="Times New Roman" w:eastAsia="Times New Roman" w:hAnsi="Times New Roman" w:cs="Times New Roman"/>
                <w:sz w:val="18"/>
                <w:szCs w:val="18"/>
                <w:lang w:eastAsia="ru-RU"/>
              </w:rPr>
              <w:br/>
              <w:t>повинно перевищувати</w:t>
            </w:r>
            <w:r w:rsidRPr="00331AF3">
              <w:rPr>
                <w:rFonts w:ascii="Times New Roman" w:eastAsia="Times New Roman" w:hAnsi="Times New Roman" w:cs="Times New Roman"/>
                <w:sz w:val="18"/>
                <w:szCs w:val="18"/>
                <w:lang w:eastAsia="ru-RU"/>
              </w:rPr>
              <w:br/>
              <w:t xml:space="preserve">150  мм.  У  необхідних  випадках  на  кривих </w:t>
            </w:r>
            <w:r w:rsidRPr="00331AF3">
              <w:rPr>
                <w:rFonts w:ascii="Times New Roman" w:eastAsia="Times New Roman" w:hAnsi="Times New Roman" w:cs="Times New Roman"/>
                <w:sz w:val="18"/>
                <w:szCs w:val="18"/>
                <w:lang w:eastAsia="ru-RU"/>
              </w:rPr>
              <w:br/>
              <w:t>ділянках  колії  максимальне  підвищення зовнішньої рейкової нитки може допускатися з дозволу керівника підприємства більше 150 мм</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2.14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відхилення у рівні розташування головок рейок на прямих і  кривих ділянках колії допускається не більше 4 мм для постійних </w:t>
            </w:r>
            <w:r w:rsidRPr="00331AF3">
              <w:rPr>
                <w:rFonts w:ascii="Times New Roman" w:eastAsia="Times New Roman" w:hAnsi="Times New Roman" w:cs="Times New Roman"/>
                <w:sz w:val="18"/>
                <w:szCs w:val="18"/>
                <w:lang w:eastAsia="ru-RU"/>
              </w:rPr>
              <w:br/>
              <w:t>колій і 15 мм - для пересувних</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2.15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постійних і пересувних коліях  відведення  відступів </w:t>
            </w:r>
            <w:r w:rsidRPr="00331AF3">
              <w:rPr>
                <w:rFonts w:ascii="Times New Roman" w:eastAsia="Times New Roman" w:hAnsi="Times New Roman" w:cs="Times New Roman"/>
                <w:sz w:val="18"/>
                <w:szCs w:val="18"/>
                <w:lang w:eastAsia="ru-RU"/>
              </w:rPr>
              <w:br/>
              <w:t xml:space="preserve">за рівнем  у  межах допусків повинні бути плавними,  але не більше 3 мм на 1 </w:t>
            </w:r>
            <w:proofErr w:type="spellStart"/>
            <w:r w:rsidRPr="00331AF3">
              <w:rPr>
                <w:rFonts w:ascii="Times New Roman" w:eastAsia="Times New Roman" w:hAnsi="Times New Roman" w:cs="Times New Roman"/>
                <w:sz w:val="18"/>
                <w:szCs w:val="18"/>
                <w:lang w:eastAsia="ru-RU"/>
              </w:rPr>
              <w:t>п.м</w:t>
            </w:r>
            <w:proofErr w:type="spellEnd"/>
            <w:r w:rsidRPr="00331AF3">
              <w:rPr>
                <w:rFonts w:ascii="Times New Roman" w:eastAsia="Times New Roman" w:hAnsi="Times New Roman" w:cs="Times New Roman"/>
                <w:sz w:val="18"/>
                <w:szCs w:val="18"/>
                <w:lang w:eastAsia="ru-RU"/>
              </w:rPr>
              <w:t xml:space="preserve"> - для постійних колій  та  5  мм  на  1  </w:t>
            </w:r>
            <w:proofErr w:type="spellStart"/>
            <w:r w:rsidRPr="00331AF3">
              <w:rPr>
                <w:rFonts w:ascii="Times New Roman" w:eastAsia="Times New Roman" w:hAnsi="Times New Roman" w:cs="Times New Roman"/>
                <w:sz w:val="18"/>
                <w:szCs w:val="18"/>
                <w:lang w:eastAsia="ru-RU"/>
              </w:rPr>
              <w:t>п.м</w:t>
            </w:r>
            <w:proofErr w:type="spellEnd"/>
            <w:r w:rsidRPr="00331AF3">
              <w:rPr>
                <w:rFonts w:ascii="Times New Roman" w:eastAsia="Times New Roman" w:hAnsi="Times New Roman" w:cs="Times New Roman"/>
                <w:sz w:val="18"/>
                <w:szCs w:val="18"/>
                <w:lang w:eastAsia="ru-RU"/>
              </w:rPr>
              <w:t xml:space="preserve">  -  для пересувних</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2.16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коліях  відвалів  проводиться  підвищення  укісної (відвальної) нитки.  Розмір такого підвищення визначається залежно </w:t>
            </w:r>
            <w:r w:rsidRPr="00331AF3">
              <w:rPr>
                <w:rFonts w:ascii="Times New Roman" w:eastAsia="Times New Roman" w:hAnsi="Times New Roman" w:cs="Times New Roman"/>
                <w:sz w:val="18"/>
                <w:szCs w:val="18"/>
                <w:lang w:eastAsia="ru-RU"/>
              </w:rPr>
              <w:br/>
              <w:t>від стійкості укосів відвалу та не має перевищувати</w:t>
            </w:r>
            <w:r w:rsidRPr="00331AF3">
              <w:rPr>
                <w:rFonts w:ascii="Times New Roman" w:eastAsia="Times New Roman" w:hAnsi="Times New Roman" w:cs="Times New Roman"/>
                <w:sz w:val="18"/>
                <w:szCs w:val="18"/>
                <w:lang w:eastAsia="ru-RU"/>
              </w:rPr>
              <w:br/>
              <w:t xml:space="preserve">150 мм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2.17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рейки  на головних і приймально-відправних коліях та на коліях   перевезення   гарячих вантажів    повинні    періодично перевірятися   дефектоскопічними засобами   згідно  з  графіком, затвердженим керівником залізничного </w:t>
            </w:r>
            <w:r w:rsidRPr="00331AF3">
              <w:rPr>
                <w:rFonts w:ascii="Times New Roman" w:eastAsia="Times New Roman" w:hAnsi="Times New Roman" w:cs="Times New Roman"/>
                <w:sz w:val="18"/>
                <w:szCs w:val="18"/>
                <w:lang w:eastAsia="ru-RU"/>
              </w:rPr>
              <w:lastRenderedPageBreak/>
              <w:t>транспорту, але не рідше двох разів на рік; а на інших коліях - не менше одного разу на рік</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 xml:space="preserve">пункт 2.22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lastRenderedPageBreak/>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освітлюваними покажчиками та пристосуваннями </w:t>
            </w:r>
            <w:r w:rsidRPr="00331AF3">
              <w:rPr>
                <w:rFonts w:ascii="Times New Roman" w:eastAsia="Times New Roman" w:hAnsi="Times New Roman" w:cs="Times New Roman"/>
                <w:sz w:val="18"/>
                <w:szCs w:val="18"/>
                <w:lang w:eastAsia="ru-RU"/>
              </w:rPr>
              <w:br/>
              <w:t xml:space="preserve">для замикання на навісні стрілочні замки  повинні  бути обладнані </w:t>
            </w:r>
            <w:r w:rsidRPr="00331AF3">
              <w:rPr>
                <w:rFonts w:ascii="Times New Roman" w:eastAsia="Times New Roman" w:hAnsi="Times New Roman" w:cs="Times New Roman"/>
                <w:sz w:val="18"/>
                <w:szCs w:val="18"/>
                <w:lang w:eastAsia="ru-RU"/>
              </w:rPr>
              <w:br/>
              <w:t>нецентралізовані стрілки, що ведуть:</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колії,  виділені  для   стоянки   вагонів   з   розрядними вантажами;</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колії стоянки відбудовних поїздів;</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 запобіжні та уловлювальні тупики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 xml:space="preserve">пункт 3.10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стрілки,  дистанційно  керовані  з  кабіни локомотива і спеціального самохідного рухомого складу, обладнуються покажчиками світлофорного типу</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 xml:space="preserve">пункт 3.12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стрілки  (крім  розташованих на гіркових і сортувальних </w:t>
            </w:r>
            <w:r w:rsidRPr="00331AF3">
              <w:rPr>
                <w:rFonts w:ascii="Times New Roman" w:eastAsia="Times New Roman" w:hAnsi="Times New Roman" w:cs="Times New Roman"/>
                <w:sz w:val="18"/>
                <w:szCs w:val="18"/>
                <w:lang w:eastAsia="ru-RU"/>
              </w:rPr>
              <w:br/>
              <w:t xml:space="preserve">коліях), у тому числі централізовані та ті, що мають пристосування для  замикання на навісні стрілочні замки,  повинні бути обладнані закладками з </w:t>
            </w:r>
            <w:proofErr w:type="spellStart"/>
            <w:r w:rsidRPr="00331AF3">
              <w:rPr>
                <w:rFonts w:ascii="Times New Roman" w:eastAsia="Times New Roman" w:hAnsi="Times New Roman" w:cs="Times New Roman"/>
                <w:sz w:val="18"/>
                <w:szCs w:val="18"/>
                <w:lang w:eastAsia="ru-RU"/>
              </w:rPr>
              <w:t>провушинами</w:t>
            </w:r>
            <w:proofErr w:type="spellEnd"/>
            <w:r w:rsidRPr="00331AF3">
              <w:rPr>
                <w:rFonts w:ascii="Times New Roman" w:eastAsia="Times New Roman" w:hAnsi="Times New Roman" w:cs="Times New Roman"/>
                <w:sz w:val="18"/>
                <w:szCs w:val="18"/>
                <w:lang w:eastAsia="ru-RU"/>
              </w:rPr>
              <w:t xml:space="preserve"> для можливості  замикання  їх  навісними замками.  Ці  пристосування  мають забезпечувати щільне прилягання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до рамної рейки</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 xml:space="preserve">пункт 3.13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місця   пересічення   залізничних  колій  автомобільними дорогами </w:t>
            </w:r>
            <w:r w:rsidRPr="00331AF3">
              <w:rPr>
                <w:rFonts w:ascii="Times New Roman" w:eastAsia="Times New Roman" w:hAnsi="Times New Roman" w:cs="Times New Roman"/>
                <w:sz w:val="18"/>
                <w:szCs w:val="18"/>
                <w:lang w:eastAsia="ru-RU"/>
              </w:rPr>
              <w:lastRenderedPageBreak/>
              <w:t xml:space="preserve">на одному рівні на території підприємства  встановлюються </w:t>
            </w:r>
            <w:r w:rsidRPr="00331AF3">
              <w:rPr>
                <w:rFonts w:ascii="Times New Roman" w:eastAsia="Times New Roman" w:hAnsi="Times New Roman" w:cs="Times New Roman"/>
                <w:sz w:val="18"/>
                <w:szCs w:val="18"/>
                <w:lang w:eastAsia="ru-RU"/>
              </w:rPr>
              <w:br/>
              <w:t xml:space="preserve">керівником підприємства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глава 4,</w:t>
            </w:r>
            <w:r w:rsidRPr="00331AF3">
              <w:rPr>
                <w:rFonts w:ascii="Times New Roman" w:hAnsi="Times New Roman" w:cs="Times New Roman"/>
                <w:sz w:val="18"/>
                <w:szCs w:val="18"/>
              </w:rPr>
              <w:br/>
              <w:t xml:space="preserve">пункт 4.3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інфраструктура залізничного  транспорту </w:t>
            </w:r>
            <w:r w:rsidRPr="00331AF3">
              <w:rPr>
                <w:rFonts w:ascii="Times New Roman" w:hAnsi="Times New Roman"/>
                <w:sz w:val="18"/>
                <w:szCs w:val="18"/>
              </w:rPr>
              <w:lastRenderedPageBreak/>
              <w:t>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w:t>
            </w:r>
            <w:r w:rsidRPr="00331AF3">
              <w:rPr>
                <w:rFonts w:ascii="Times New Roman" w:hAnsi="Times New Roman"/>
                <w:sz w:val="18"/>
                <w:szCs w:val="18"/>
              </w:rPr>
              <w:lastRenderedPageBreak/>
              <w:t>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lastRenderedPageBreak/>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забороняється  проїзд транспортних засобів та самохідних машин через залізничні колії в невстановлених місцях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 xml:space="preserve">пункт 4.4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місця  переходу  через  залізничні колії встановлюються керівником підприємства</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 xml:space="preserve">пункт 4.19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F561C3">
            <w:r w:rsidRPr="00331AF3">
              <w:rPr>
                <w:rFonts w:ascii="Times New Roman" w:hAnsi="Times New Roman"/>
                <w:sz w:val="18"/>
                <w:szCs w:val="18"/>
              </w:rPr>
              <w:t>1.3</w:t>
            </w:r>
            <w:r w:rsidR="00F561C3">
              <w:rPr>
                <w:rFonts w:ascii="Times New Roman" w:hAnsi="Times New Roman"/>
                <w:sz w:val="18"/>
                <w:szCs w:val="18"/>
              </w:rPr>
              <w:t>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території  підприємства,  в  цехах,  на  станціях  і </w:t>
            </w:r>
            <w:r w:rsidRPr="00331AF3">
              <w:rPr>
                <w:rFonts w:ascii="Times New Roman" w:eastAsia="Times New Roman" w:hAnsi="Times New Roman" w:cs="Times New Roman"/>
                <w:sz w:val="18"/>
                <w:szCs w:val="18"/>
                <w:lang w:eastAsia="ru-RU"/>
              </w:rPr>
              <w:br/>
              <w:t xml:space="preserve">ділянках  повинні  бути  вивішені схеми переходів через залізничні колії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 xml:space="preserve">пункт 4.20 </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C044C7">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при  збереженні  переходів   на   одному   рівні   вони </w:t>
            </w:r>
            <w:r w:rsidRPr="00331AF3">
              <w:rPr>
                <w:rFonts w:ascii="Times New Roman" w:eastAsia="Times New Roman" w:hAnsi="Times New Roman" w:cs="Times New Roman"/>
                <w:sz w:val="18"/>
                <w:szCs w:val="18"/>
                <w:lang w:eastAsia="ru-RU"/>
              </w:rPr>
              <w:br/>
              <w:t>обладнуються  пішохідними     настилами,     покажчиками     й попереджувальними написами,  а  за  необхідності  -  сигналізацією автоматичної дії.</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Забороняється обладнувати  пішохідний  перехід  у   горловині станції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 xml:space="preserve">пункт 4.21 </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C044C7">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примикання  залізничних  колій  до  головних  колій  на </w:t>
            </w:r>
            <w:r w:rsidRPr="00331AF3">
              <w:rPr>
                <w:rFonts w:ascii="Times New Roman" w:eastAsia="Times New Roman" w:hAnsi="Times New Roman" w:cs="Times New Roman"/>
                <w:sz w:val="18"/>
                <w:szCs w:val="18"/>
                <w:lang w:eastAsia="ru-RU"/>
              </w:rPr>
              <w:br/>
              <w:t xml:space="preserve">перегонах і станціях повинні мати  запобіжні  тупики  </w:t>
            </w:r>
            <w:r w:rsidRPr="00331AF3">
              <w:rPr>
                <w:rFonts w:ascii="Times New Roman" w:eastAsia="Times New Roman" w:hAnsi="Times New Roman" w:cs="Times New Roman"/>
                <w:sz w:val="18"/>
                <w:szCs w:val="18"/>
                <w:lang w:eastAsia="ru-RU"/>
              </w:rPr>
              <w:lastRenderedPageBreak/>
              <w:t xml:space="preserve">довжиною  не менше 50 м або охоронні стрілки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пункт 4.23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інфраструктури залізничного транспорту </w:t>
            </w:r>
            <w:r w:rsidRPr="00331AF3">
              <w:rPr>
                <w:rFonts w:ascii="Times New Roman" w:hAnsi="Times New Roman"/>
                <w:sz w:val="18"/>
                <w:szCs w:val="18"/>
              </w:rPr>
              <w:lastRenderedPageBreak/>
              <w:t>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примикання до приймально-відправних та інших станційних колій за наявності спуску крутіше 0,0025  повинні  мати  запобіжні тупики, охоронні стрілки, скидальні башмаки або стрілки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пункт 4.24</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перегонах,  що  мають  затяжні  спуски,  а також на </w:t>
            </w:r>
            <w:r w:rsidRPr="00331AF3">
              <w:rPr>
                <w:rFonts w:ascii="Times New Roman" w:eastAsia="Times New Roman" w:hAnsi="Times New Roman" w:cs="Times New Roman"/>
                <w:sz w:val="18"/>
                <w:szCs w:val="18"/>
                <w:lang w:eastAsia="ru-RU"/>
              </w:rPr>
              <w:br/>
              <w:t xml:space="preserve">станціях,  що  обмежують  такі  перегони,  будуються  уловлювальні тупики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пункт 4.25</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якщо    через   місцеві   умови   неможливе   укладання </w:t>
            </w:r>
            <w:r w:rsidRPr="00331AF3">
              <w:rPr>
                <w:rFonts w:ascii="Times New Roman" w:eastAsia="Times New Roman" w:hAnsi="Times New Roman" w:cs="Times New Roman"/>
                <w:sz w:val="18"/>
                <w:szCs w:val="18"/>
                <w:lang w:eastAsia="ru-RU"/>
              </w:rPr>
              <w:br/>
              <w:t xml:space="preserve">уловлювальних  та  запобіжних  тупиків,  підприємство  спільно   з </w:t>
            </w:r>
            <w:r w:rsidRPr="00331AF3">
              <w:rPr>
                <w:rFonts w:ascii="Times New Roman" w:eastAsia="Times New Roman" w:hAnsi="Times New Roman" w:cs="Times New Roman"/>
                <w:sz w:val="18"/>
                <w:szCs w:val="18"/>
                <w:lang w:eastAsia="ru-RU"/>
              </w:rPr>
              <w:br/>
              <w:t xml:space="preserve">відповідною   проектною   організацією в установленому  порядку </w:t>
            </w:r>
            <w:r w:rsidRPr="00331AF3">
              <w:rPr>
                <w:rFonts w:ascii="Times New Roman" w:eastAsia="Times New Roman" w:hAnsi="Times New Roman" w:cs="Times New Roman"/>
                <w:sz w:val="18"/>
                <w:szCs w:val="18"/>
                <w:lang w:eastAsia="ru-RU"/>
              </w:rPr>
              <w:br/>
              <w:t xml:space="preserve">розробляє   та   здійснює   організаційно-технічні   заходи,   які гарантують безпеку руху поїздів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пункт 4.26</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пересічення залізничних колій лініями електропередачі й </w:t>
            </w:r>
            <w:r w:rsidRPr="00331AF3">
              <w:rPr>
                <w:rFonts w:ascii="Times New Roman" w:eastAsia="Times New Roman" w:hAnsi="Times New Roman" w:cs="Times New Roman"/>
                <w:sz w:val="18"/>
                <w:szCs w:val="18"/>
                <w:lang w:eastAsia="ru-RU"/>
              </w:rPr>
              <w:br/>
              <w:t xml:space="preserve">зв'язку,  нафто-,  газо-,  </w:t>
            </w:r>
            <w:proofErr w:type="spellStart"/>
            <w:r w:rsidRPr="00331AF3">
              <w:rPr>
                <w:rFonts w:ascii="Times New Roman" w:eastAsia="Times New Roman" w:hAnsi="Times New Roman" w:cs="Times New Roman"/>
                <w:sz w:val="18"/>
                <w:szCs w:val="18"/>
                <w:lang w:eastAsia="ru-RU"/>
              </w:rPr>
              <w:t>продукто</w:t>
            </w:r>
            <w:proofErr w:type="spellEnd"/>
            <w:r w:rsidRPr="00331AF3">
              <w:rPr>
                <w:rFonts w:ascii="Times New Roman" w:eastAsia="Times New Roman" w:hAnsi="Times New Roman" w:cs="Times New Roman"/>
                <w:sz w:val="18"/>
                <w:szCs w:val="18"/>
                <w:lang w:eastAsia="ru-RU"/>
              </w:rPr>
              <w:t xml:space="preserve">-,   водопроводами   й   іншими наземними  і  підземними  пристроями можуть бути допущені тільки з дозволу керівника підприємства.  На  таких  пересіченнях  проектом </w:t>
            </w:r>
            <w:r w:rsidRPr="00331AF3">
              <w:rPr>
                <w:rFonts w:ascii="Times New Roman" w:eastAsia="Times New Roman" w:hAnsi="Times New Roman" w:cs="Times New Roman"/>
                <w:sz w:val="18"/>
                <w:szCs w:val="18"/>
                <w:lang w:eastAsia="ru-RU"/>
              </w:rPr>
              <w:br/>
              <w:t xml:space="preserve">повинні   бути  передбачені  захисні  та  запобіжні  пристрої,  що забезпечують </w:t>
            </w:r>
            <w:r w:rsidRPr="00331AF3">
              <w:rPr>
                <w:rFonts w:ascii="Times New Roman" w:eastAsia="Times New Roman" w:hAnsi="Times New Roman" w:cs="Times New Roman"/>
                <w:sz w:val="18"/>
                <w:szCs w:val="18"/>
                <w:lang w:eastAsia="ru-RU"/>
              </w:rPr>
              <w:lastRenderedPageBreak/>
              <w:t>безпеку руху поїздів та виконання маневрової роботи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r w:rsidRPr="00331AF3">
              <w:rPr>
                <w:rFonts w:ascii="Times New Roman" w:hAnsi="Times New Roman" w:cs="Times New Roman"/>
                <w:sz w:val="18"/>
                <w:szCs w:val="18"/>
              </w:rPr>
              <w:br/>
              <w:t>пункт 4.27</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біля стрілочних переводів </w:t>
            </w:r>
            <w:r w:rsidRPr="00331AF3">
              <w:rPr>
                <w:rFonts w:ascii="Times New Roman" w:eastAsia="Times New Roman" w:hAnsi="Times New Roman" w:cs="Times New Roman"/>
                <w:sz w:val="18"/>
                <w:szCs w:val="18"/>
                <w:lang w:eastAsia="ru-RU"/>
              </w:rPr>
              <w:br/>
              <w:t>та в інших місцях з’єднання  і  пересічення  колій  встановлюються граничні   стовпчики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5,</w:t>
            </w:r>
            <w:r w:rsidRPr="00331AF3">
              <w:rPr>
                <w:rFonts w:ascii="Times New Roman" w:hAnsi="Times New Roman" w:cs="Times New Roman"/>
                <w:sz w:val="18"/>
                <w:szCs w:val="18"/>
              </w:rPr>
              <w:br/>
              <w:t>пункт 5.1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граничні стовпчики встановлюються посередині між коліями в тому місці, де відстань між осями колій, що сходяться, становить </w:t>
            </w:r>
            <w:r w:rsidRPr="00331AF3">
              <w:rPr>
                <w:rFonts w:ascii="Times New Roman" w:eastAsia="Times New Roman" w:hAnsi="Times New Roman" w:cs="Times New Roman"/>
                <w:sz w:val="18"/>
                <w:szCs w:val="18"/>
                <w:lang w:eastAsia="ru-RU"/>
              </w:rPr>
              <w:br/>
              <w:t xml:space="preserve">4100 мм.  На  перевантажувальних  коліях  із  звуженим  міжколійям </w:t>
            </w:r>
            <w:r w:rsidRPr="00331AF3">
              <w:rPr>
                <w:rFonts w:ascii="Times New Roman" w:eastAsia="Times New Roman" w:hAnsi="Times New Roman" w:cs="Times New Roman"/>
                <w:sz w:val="18"/>
                <w:szCs w:val="18"/>
                <w:lang w:eastAsia="ru-RU"/>
              </w:rPr>
              <w:br/>
              <w:t xml:space="preserve">граничні   стовпчики   встановлюються  в  тому місці,  де  ширина </w:t>
            </w:r>
            <w:r w:rsidRPr="00331AF3">
              <w:rPr>
                <w:rFonts w:ascii="Times New Roman" w:eastAsia="Times New Roman" w:hAnsi="Times New Roman" w:cs="Times New Roman"/>
                <w:sz w:val="18"/>
                <w:szCs w:val="18"/>
                <w:lang w:eastAsia="ru-RU"/>
              </w:rPr>
              <w:br/>
              <w:t>міжколійя досягає 3600 мм</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5,</w:t>
            </w:r>
            <w:r w:rsidRPr="00331AF3">
              <w:rPr>
                <w:rFonts w:ascii="Times New Roman" w:hAnsi="Times New Roman" w:cs="Times New Roman"/>
                <w:sz w:val="18"/>
                <w:szCs w:val="18"/>
              </w:rPr>
              <w:br/>
              <w:t>пункт 5.5</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сигнальні,  колійні  й  особливі  знаки   повинні   мати розміри, колір та форму, встановлені чинним законодавством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5,</w:t>
            </w:r>
            <w:r w:rsidRPr="00331AF3">
              <w:rPr>
                <w:rFonts w:ascii="Times New Roman" w:hAnsi="Times New Roman" w:cs="Times New Roman"/>
                <w:sz w:val="18"/>
                <w:szCs w:val="18"/>
              </w:rPr>
              <w:br/>
              <w:t>пункт 5.2</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сигнальні   знаки   встановлюються  з  правого  боку  за напрямком руху,  а колійні - з правого боку за відліком кілометрів на відстані не менше 3100 мм від осі крайньої колії.  У виняткових випадках допускається установка сигнальних знаків і з лівого боку</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5,</w:t>
            </w:r>
            <w:r w:rsidRPr="00331AF3">
              <w:rPr>
                <w:rFonts w:ascii="Times New Roman" w:hAnsi="Times New Roman" w:cs="Times New Roman"/>
                <w:sz w:val="18"/>
                <w:szCs w:val="18"/>
              </w:rPr>
              <w:br/>
              <w:t>пункт 5.3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забороняється  займати  рухомим  складом колії постійної стоянки </w:t>
            </w:r>
            <w:r w:rsidRPr="00331AF3">
              <w:rPr>
                <w:rFonts w:ascii="Times New Roman" w:eastAsia="Times New Roman" w:hAnsi="Times New Roman" w:cs="Times New Roman"/>
                <w:sz w:val="18"/>
                <w:szCs w:val="18"/>
                <w:lang w:eastAsia="ru-RU"/>
              </w:rPr>
              <w:lastRenderedPageBreak/>
              <w:t xml:space="preserve">відбудовних поїздів, призначених для виконання відбудовних робіт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глава 6,</w:t>
            </w:r>
            <w:r w:rsidRPr="00331AF3">
              <w:rPr>
                <w:rFonts w:ascii="Times New Roman" w:hAnsi="Times New Roman" w:cs="Times New Roman"/>
                <w:sz w:val="18"/>
                <w:szCs w:val="18"/>
              </w:rPr>
              <w:br/>
              <w:t>пункт 6.4</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дії працівників  залізничного  транспорту </w:t>
            </w:r>
            <w:r w:rsidRPr="00331AF3">
              <w:rPr>
                <w:rFonts w:ascii="Times New Roman" w:hAnsi="Times New Roman"/>
                <w:sz w:val="18"/>
                <w:szCs w:val="18"/>
              </w:rPr>
              <w:lastRenderedPageBreak/>
              <w:t>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w:t>
            </w:r>
            <w:r w:rsidRPr="00331AF3">
              <w:rPr>
                <w:rFonts w:ascii="Times New Roman" w:hAnsi="Times New Roman"/>
                <w:sz w:val="18"/>
                <w:szCs w:val="18"/>
              </w:rPr>
              <w:lastRenderedPageBreak/>
              <w:t>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станціях повинні освітлюватися всі колії приймання і відправлення поїздів, виконання вантажно-розвантажувальних робіт і </w:t>
            </w:r>
            <w:r w:rsidRPr="00331AF3">
              <w:rPr>
                <w:rFonts w:ascii="Times New Roman" w:eastAsia="Times New Roman" w:hAnsi="Times New Roman" w:cs="Times New Roman"/>
                <w:sz w:val="18"/>
                <w:szCs w:val="18"/>
                <w:lang w:eastAsia="ru-RU"/>
              </w:rPr>
              <w:br/>
              <w:t>маневрів,  екіпірування,  технічного  обслуговування   і   ремонту рухомого   складу,   переїзди,  а  також  місця  зустрічі  поїздів черговими по станціях,  стрілочні горловини, а за необхідності – й інші колії і пункти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пункт 6.13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зовнішнє   освітлення  не  повинно  впливати  на  чітку </w:t>
            </w:r>
            <w:r w:rsidRPr="00331AF3">
              <w:rPr>
                <w:rFonts w:ascii="Times New Roman" w:eastAsia="Times New Roman" w:hAnsi="Times New Roman" w:cs="Times New Roman"/>
                <w:sz w:val="18"/>
                <w:szCs w:val="18"/>
                <w:lang w:eastAsia="ru-RU"/>
              </w:rPr>
              <w:br/>
              <w:t>видимість сигнальних вогнів</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пункт 6.15</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забороняється    встановлення    декоративних   </w:t>
            </w:r>
            <w:proofErr w:type="spellStart"/>
            <w:r w:rsidRPr="00331AF3">
              <w:rPr>
                <w:rFonts w:ascii="Times New Roman" w:eastAsia="Times New Roman" w:hAnsi="Times New Roman" w:cs="Times New Roman"/>
                <w:sz w:val="18"/>
                <w:szCs w:val="18"/>
                <w:lang w:eastAsia="ru-RU"/>
              </w:rPr>
              <w:t>полотен</w:t>
            </w:r>
            <w:proofErr w:type="spellEnd"/>
            <w:r w:rsidRPr="00331AF3">
              <w:rPr>
                <w:rFonts w:ascii="Times New Roman" w:eastAsia="Times New Roman" w:hAnsi="Times New Roman" w:cs="Times New Roman"/>
                <w:sz w:val="18"/>
                <w:szCs w:val="18"/>
                <w:lang w:eastAsia="ru-RU"/>
              </w:rPr>
              <w:t xml:space="preserve">, </w:t>
            </w:r>
            <w:r w:rsidRPr="00331AF3">
              <w:rPr>
                <w:rFonts w:ascii="Times New Roman" w:eastAsia="Times New Roman" w:hAnsi="Times New Roman" w:cs="Times New Roman"/>
                <w:sz w:val="18"/>
                <w:szCs w:val="18"/>
                <w:lang w:eastAsia="ru-RU"/>
              </w:rPr>
              <w:br/>
              <w:t xml:space="preserve">плакатів,  рекламної продукції  та  вогнів  червоного,  жовтого  й </w:t>
            </w:r>
            <w:r w:rsidRPr="00331AF3">
              <w:rPr>
                <w:rFonts w:ascii="Times New Roman" w:eastAsia="Times New Roman" w:hAnsi="Times New Roman" w:cs="Times New Roman"/>
                <w:sz w:val="18"/>
                <w:szCs w:val="18"/>
                <w:lang w:eastAsia="ru-RU"/>
              </w:rPr>
              <w:br/>
              <w:t xml:space="preserve">зеленого  кольорів,  а  також  наявність  зелених насаджень у зоні </w:t>
            </w:r>
            <w:r w:rsidRPr="00331AF3">
              <w:rPr>
                <w:rFonts w:ascii="Times New Roman" w:eastAsia="Times New Roman" w:hAnsi="Times New Roman" w:cs="Times New Roman"/>
                <w:sz w:val="18"/>
                <w:szCs w:val="18"/>
                <w:lang w:eastAsia="ru-RU"/>
              </w:rPr>
              <w:br/>
              <w:t xml:space="preserve">розташування світлофорів,  що перешкоджають правильному сприйманню </w:t>
            </w:r>
            <w:r w:rsidRPr="00331AF3">
              <w:rPr>
                <w:rFonts w:ascii="Times New Roman" w:eastAsia="Times New Roman" w:hAnsi="Times New Roman" w:cs="Times New Roman"/>
                <w:sz w:val="18"/>
                <w:szCs w:val="18"/>
                <w:lang w:eastAsia="ru-RU"/>
              </w:rPr>
              <w:br/>
              <w:t xml:space="preserve">сигналів і спотворюють показання на них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1.9</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сигнальні     показання      світлофорів:      вхідних, </w:t>
            </w:r>
            <w:r w:rsidRPr="00331AF3">
              <w:rPr>
                <w:rFonts w:ascii="Times New Roman" w:eastAsia="Times New Roman" w:hAnsi="Times New Roman" w:cs="Times New Roman"/>
                <w:sz w:val="18"/>
                <w:szCs w:val="18"/>
                <w:lang w:eastAsia="ru-RU"/>
              </w:rPr>
              <w:br/>
              <w:t xml:space="preserve">попереджувальних,  прохідних,  прикриття  і </w:t>
            </w:r>
            <w:r w:rsidRPr="00331AF3">
              <w:rPr>
                <w:rFonts w:ascii="Times New Roman" w:eastAsia="Times New Roman" w:hAnsi="Times New Roman" w:cs="Times New Roman"/>
                <w:sz w:val="18"/>
                <w:szCs w:val="18"/>
                <w:lang w:eastAsia="ru-RU"/>
              </w:rPr>
              <w:lastRenderedPageBreak/>
              <w:t xml:space="preserve">загороджувальних -  на </w:t>
            </w:r>
            <w:r w:rsidRPr="00331AF3">
              <w:rPr>
                <w:rFonts w:ascii="Times New Roman" w:eastAsia="Times New Roman" w:hAnsi="Times New Roman" w:cs="Times New Roman"/>
                <w:sz w:val="18"/>
                <w:szCs w:val="18"/>
                <w:lang w:eastAsia="ru-RU"/>
              </w:rPr>
              <w:br/>
              <w:t xml:space="preserve">прямих ділянках колії повинні бути вдень і вночі виразно помітні з </w:t>
            </w:r>
            <w:r w:rsidRPr="00331AF3">
              <w:rPr>
                <w:rFonts w:ascii="Times New Roman" w:eastAsia="Times New Roman" w:hAnsi="Times New Roman" w:cs="Times New Roman"/>
                <w:sz w:val="18"/>
                <w:szCs w:val="18"/>
                <w:lang w:eastAsia="ru-RU"/>
              </w:rPr>
              <w:br/>
              <w:t>кабіни управління локомотива поїзда, який наближається</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1.11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lastRenderedPageBreak/>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інфраструктура залізничного  транспорту </w:t>
            </w:r>
            <w:r w:rsidRPr="00331AF3">
              <w:rPr>
                <w:rFonts w:ascii="Times New Roman" w:hAnsi="Times New Roman"/>
                <w:sz w:val="18"/>
                <w:szCs w:val="18"/>
              </w:rPr>
              <w:lastRenderedPageBreak/>
              <w:t>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інфраструктури </w:t>
            </w:r>
            <w:r w:rsidRPr="00331AF3">
              <w:rPr>
                <w:rFonts w:ascii="Times New Roman" w:hAnsi="Times New Roman"/>
                <w:sz w:val="18"/>
                <w:szCs w:val="18"/>
              </w:rPr>
              <w:lastRenderedPageBreak/>
              <w:t>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кривих  ділянках  колії показання цих світлофорів і </w:t>
            </w:r>
            <w:r w:rsidRPr="00331AF3">
              <w:rPr>
                <w:rFonts w:ascii="Times New Roman" w:eastAsia="Times New Roman" w:hAnsi="Times New Roman" w:cs="Times New Roman"/>
                <w:sz w:val="18"/>
                <w:szCs w:val="18"/>
                <w:lang w:eastAsia="ru-RU"/>
              </w:rPr>
              <w:br/>
              <w:t xml:space="preserve">попереджувальних   світлофорів   на   ділянках,   не    обладнаних </w:t>
            </w:r>
            <w:r w:rsidRPr="00331AF3">
              <w:rPr>
                <w:rFonts w:ascii="Times New Roman" w:eastAsia="Times New Roman" w:hAnsi="Times New Roman" w:cs="Times New Roman"/>
                <w:sz w:val="18"/>
                <w:szCs w:val="18"/>
                <w:lang w:eastAsia="ru-RU"/>
              </w:rPr>
              <w:br/>
              <w:t xml:space="preserve">автоблокуванням, мають бути вдень і вночі чітко видимі на відстані </w:t>
            </w:r>
            <w:r w:rsidRPr="00331AF3">
              <w:rPr>
                <w:rFonts w:ascii="Times New Roman" w:eastAsia="Times New Roman" w:hAnsi="Times New Roman" w:cs="Times New Roman"/>
                <w:sz w:val="18"/>
                <w:szCs w:val="18"/>
                <w:lang w:eastAsia="ru-RU"/>
              </w:rPr>
              <w:br/>
              <w:t xml:space="preserve">не  менше  ніж  400  м.  В  особливо  важких  умовах  допускається видимість  перелічених  сигналів  на відстані менше 400 м,  але не </w:t>
            </w:r>
            <w:r w:rsidRPr="00331AF3">
              <w:rPr>
                <w:rFonts w:ascii="Times New Roman" w:eastAsia="Times New Roman" w:hAnsi="Times New Roman" w:cs="Times New Roman"/>
                <w:sz w:val="18"/>
                <w:szCs w:val="18"/>
                <w:lang w:eastAsia="ru-RU"/>
              </w:rPr>
              <w:br/>
              <w:t>менше ніж 200 м</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1.12</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сигнали вихідних,  маршрутних і маневрових  світлофорів мають  бути чітко помітні на відстані не менше 200 м,  а в’їзних і </w:t>
            </w:r>
            <w:r w:rsidRPr="00331AF3">
              <w:rPr>
                <w:rFonts w:ascii="Times New Roman" w:eastAsia="Times New Roman" w:hAnsi="Times New Roman" w:cs="Times New Roman"/>
                <w:sz w:val="18"/>
                <w:szCs w:val="18"/>
                <w:lang w:eastAsia="ru-RU"/>
              </w:rPr>
              <w:br/>
              <w:t>технологічних - не менше ніж 50 м</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1.13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при постійному русі поїздів  вагонами  уперед  відстань </w:t>
            </w:r>
            <w:r w:rsidRPr="00331AF3">
              <w:rPr>
                <w:rFonts w:ascii="Times New Roman" w:eastAsia="Times New Roman" w:hAnsi="Times New Roman" w:cs="Times New Roman"/>
                <w:sz w:val="18"/>
                <w:szCs w:val="18"/>
                <w:lang w:eastAsia="ru-RU"/>
              </w:rPr>
              <w:br/>
              <w:t xml:space="preserve">видимості   показань вхідних,  вихідних,  прохідних  світлофорів, </w:t>
            </w:r>
            <w:r w:rsidRPr="00331AF3">
              <w:rPr>
                <w:rFonts w:ascii="Times New Roman" w:eastAsia="Times New Roman" w:hAnsi="Times New Roman" w:cs="Times New Roman"/>
                <w:sz w:val="18"/>
                <w:szCs w:val="18"/>
                <w:lang w:eastAsia="ru-RU"/>
              </w:rPr>
              <w:br/>
              <w:t xml:space="preserve">світлофорів прикриття, загороджувальних, попереджувальних, а також </w:t>
            </w:r>
            <w:r w:rsidRPr="00331AF3">
              <w:rPr>
                <w:rFonts w:ascii="Times New Roman" w:eastAsia="Times New Roman" w:hAnsi="Times New Roman" w:cs="Times New Roman"/>
                <w:sz w:val="18"/>
                <w:szCs w:val="18"/>
                <w:lang w:eastAsia="ru-RU"/>
              </w:rPr>
              <w:br/>
              <w:t>технологічної  сигналізації має бути збільшена на довжину поїздів, що курсують на цій дільниці</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1.14</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схеми  розташування  постійних  світлофорів,  а   також таблиці взаємозалежності стрілок, </w:t>
            </w:r>
            <w:r w:rsidRPr="00331AF3">
              <w:rPr>
                <w:rFonts w:ascii="Times New Roman" w:eastAsia="Times New Roman" w:hAnsi="Times New Roman" w:cs="Times New Roman"/>
                <w:sz w:val="18"/>
                <w:szCs w:val="18"/>
                <w:lang w:eastAsia="ru-RU"/>
              </w:rPr>
              <w:lastRenderedPageBreak/>
              <w:t>сигналів і маршрутів на станціях затверджуються керівником залізничного транспорту</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1.31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lastRenderedPageBreak/>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інфраструктура залізничного  транспорту </w:t>
            </w:r>
            <w:r w:rsidRPr="00331AF3">
              <w:rPr>
                <w:rFonts w:ascii="Times New Roman" w:hAnsi="Times New Roman"/>
                <w:sz w:val="18"/>
                <w:szCs w:val="18"/>
              </w:rPr>
              <w:lastRenderedPageBreak/>
              <w:t>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інфраструктури </w:t>
            </w:r>
            <w:r w:rsidRPr="00331AF3">
              <w:rPr>
                <w:rFonts w:ascii="Times New Roman" w:hAnsi="Times New Roman"/>
                <w:sz w:val="18"/>
                <w:szCs w:val="18"/>
              </w:rPr>
              <w:lastRenderedPageBreak/>
              <w:t>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пристрої  автоматичного  і напівавтоматичного блокування не повинні допускати:</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відкриття вихідного  або  прохідного світлофора до звільнення рухомим  складом  блок-ділянки  (міжстанційного  або  міжпостового перегону), що огороджується ним;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24" w:name="o484"/>
            <w:bookmarkEnd w:id="24"/>
            <w:r w:rsidRPr="00331AF3">
              <w:rPr>
                <w:rFonts w:ascii="Times New Roman" w:eastAsia="Times New Roman" w:hAnsi="Times New Roman" w:cs="Times New Roman"/>
                <w:sz w:val="18"/>
                <w:szCs w:val="18"/>
                <w:lang w:eastAsia="ru-RU"/>
              </w:rPr>
              <w:t>самовільного закриття  світлофора  в  результаті  переходу  з основного на резервне електропостачання або навпаки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на  одноколійних перегонах,  обладнаних автоматичним або напівавтоматичним  блокуванням,   після   відкриття   на   станції </w:t>
            </w:r>
            <w:r w:rsidRPr="00331AF3">
              <w:rPr>
                <w:rFonts w:ascii="Times New Roman" w:eastAsia="Times New Roman" w:hAnsi="Times New Roman" w:cs="Times New Roman"/>
                <w:sz w:val="18"/>
                <w:szCs w:val="18"/>
                <w:lang w:eastAsia="ru-RU"/>
              </w:rPr>
              <w:br/>
              <w:t xml:space="preserve">вихідного  світлофора  має  бути  виключена  можливість  відкриття сусідньою  станцією   вихідних   і   прохідних   світлофорів   для </w:t>
            </w:r>
            <w:r w:rsidRPr="00331AF3">
              <w:rPr>
                <w:rFonts w:ascii="Times New Roman" w:eastAsia="Times New Roman" w:hAnsi="Times New Roman" w:cs="Times New Roman"/>
                <w:sz w:val="18"/>
                <w:szCs w:val="18"/>
                <w:lang w:eastAsia="ru-RU"/>
              </w:rPr>
              <w:br/>
              <w:t>відправлення поїздів на цей самий перегін у протилежному напрямку.</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25" w:name="o486"/>
            <w:bookmarkEnd w:id="25"/>
            <w:r w:rsidRPr="00331AF3">
              <w:rPr>
                <w:rFonts w:ascii="Times New Roman" w:eastAsia="Times New Roman" w:hAnsi="Times New Roman" w:cs="Times New Roman"/>
                <w:sz w:val="18"/>
                <w:szCs w:val="18"/>
                <w:lang w:eastAsia="ru-RU"/>
              </w:rPr>
              <w:t>Така сама взаємозалежність сигналів має бути  на  двоколійних та    багатоколійних   перегонах,   обладнаних   автоматичним   та напівавтоматичним блокуванням для двостороннього  руху  по  кожній колії</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2.2</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при   автоматичному   блокуванні  усі  світлофори  мають автоматично приймати  заборонні  показання  при  вході  поїзда  на блок-ділянки,  які  вони  обгороджують,  а  також у разі порушення  цілісності рейкових електричних кіл цих ділянок.</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 разі постійного руху поїздів вагонами вперед,  а також руху поперемінно  вагонами   або локомотивами   вперед   переключення </w:t>
            </w:r>
            <w:r w:rsidRPr="00331AF3">
              <w:rPr>
                <w:rFonts w:ascii="Times New Roman" w:eastAsia="Times New Roman" w:hAnsi="Times New Roman" w:cs="Times New Roman"/>
                <w:sz w:val="18"/>
                <w:szCs w:val="18"/>
                <w:lang w:eastAsia="ru-RU"/>
              </w:rPr>
              <w:br/>
              <w:t>світлофорів  на  заборонне  показання повинно здійснюватися тільки після проїзду світлофора всім составом</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при автоматичному  і  напівавтоматичному  блокуванні  на перегонах,   де  застосовується  підштовхування  поїздів  або  рух господарських  поїздів  з  поверненням  їх  або   підштовхувальних </w:t>
            </w:r>
            <w:r w:rsidRPr="00331AF3">
              <w:rPr>
                <w:rFonts w:ascii="Times New Roman" w:eastAsia="Times New Roman" w:hAnsi="Times New Roman" w:cs="Times New Roman"/>
                <w:sz w:val="18"/>
                <w:szCs w:val="18"/>
                <w:lang w:eastAsia="ru-RU"/>
              </w:rPr>
              <w:br/>
              <w:t>локомотивів    з   перегону   на   станцію   відправлення,   мають застосовуватися ключі-жезли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2.4</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одноколійних   ділянках,   обладнаних   автоматичним </w:t>
            </w:r>
            <w:r w:rsidRPr="00331AF3">
              <w:rPr>
                <w:rFonts w:ascii="Times New Roman" w:eastAsia="Times New Roman" w:hAnsi="Times New Roman" w:cs="Times New Roman"/>
                <w:sz w:val="18"/>
                <w:szCs w:val="18"/>
                <w:lang w:eastAsia="ru-RU"/>
              </w:rPr>
              <w:br/>
              <w:t xml:space="preserve">блокуванням,  на  станціях,  де  виконується  маневрова  робота  з виходом   </w:t>
            </w:r>
            <w:proofErr w:type="spellStart"/>
            <w:r w:rsidRPr="00331AF3">
              <w:rPr>
                <w:rFonts w:ascii="Times New Roman" w:eastAsia="Times New Roman" w:hAnsi="Times New Roman" w:cs="Times New Roman"/>
                <w:sz w:val="18"/>
                <w:szCs w:val="18"/>
                <w:lang w:eastAsia="ru-RU"/>
              </w:rPr>
              <w:t>маневруючого</w:t>
            </w:r>
            <w:proofErr w:type="spellEnd"/>
            <w:r w:rsidRPr="00331AF3">
              <w:rPr>
                <w:rFonts w:ascii="Times New Roman" w:eastAsia="Times New Roman" w:hAnsi="Times New Roman" w:cs="Times New Roman"/>
                <w:sz w:val="18"/>
                <w:szCs w:val="18"/>
                <w:lang w:eastAsia="ru-RU"/>
              </w:rPr>
              <w:t xml:space="preserve">   состава   за   межі   станції,   пристрої </w:t>
            </w:r>
            <w:r w:rsidRPr="00331AF3">
              <w:rPr>
                <w:rFonts w:ascii="Times New Roman" w:eastAsia="Times New Roman" w:hAnsi="Times New Roman" w:cs="Times New Roman"/>
                <w:sz w:val="18"/>
                <w:szCs w:val="18"/>
                <w:lang w:eastAsia="ru-RU"/>
              </w:rPr>
              <w:br/>
              <w:t xml:space="preserve">автоматичного блокування за необхідності доповнюються зв’язаними з </w:t>
            </w:r>
            <w:r w:rsidRPr="00331AF3">
              <w:rPr>
                <w:rFonts w:ascii="Times New Roman" w:eastAsia="Times New Roman" w:hAnsi="Times New Roman" w:cs="Times New Roman"/>
                <w:sz w:val="18"/>
                <w:szCs w:val="18"/>
                <w:lang w:eastAsia="ru-RU"/>
              </w:rPr>
              <w:br/>
              <w:t>ними маневровими світлофорами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2.5</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станції,  розташовані на лініях, обладнаних автоматичним блокуванням, за відсутності електричної централізації повинні бути </w:t>
            </w:r>
            <w:r w:rsidRPr="00331AF3">
              <w:rPr>
                <w:rFonts w:ascii="Times New Roman" w:eastAsia="Times New Roman" w:hAnsi="Times New Roman" w:cs="Times New Roman"/>
                <w:sz w:val="18"/>
                <w:szCs w:val="18"/>
                <w:lang w:eastAsia="ru-RU"/>
              </w:rPr>
              <w:br/>
              <w:t xml:space="preserve">обгороджені   світлофорами,   що   автоматично закриваються  при прийманні і відправленні поїздів.  На  цих  станціях  стрілки,  що входять у маршрути приймання та відправлення поїздів, повинні бути </w:t>
            </w:r>
            <w:r w:rsidRPr="00331AF3">
              <w:rPr>
                <w:rFonts w:ascii="Times New Roman" w:eastAsia="Times New Roman" w:hAnsi="Times New Roman" w:cs="Times New Roman"/>
                <w:sz w:val="18"/>
                <w:szCs w:val="18"/>
                <w:lang w:eastAsia="ru-RU"/>
              </w:rPr>
              <w:br/>
              <w:t>приведені у взаємозалежність із вхідними й вихідними сигналами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2.7</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пристрої електричної централізації стрілок  та  сигналів повинні забезпечувати:</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6" w:name="o495"/>
            <w:bookmarkEnd w:id="26"/>
            <w:r w:rsidRPr="00331AF3">
              <w:rPr>
                <w:rFonts w:ascii="Times New Roman" w:eastAsia="Times New Roman" w:hAnsi="Times New Roman" w:cs="Times New Roman"/>
                <w:sz w:val="18"/>
                <w:szCs w:val="18"/>
                <w:lang w:eastAsia="ru-RU"/>
              </w:rPr>
              <w:t>взаємне замикання стрілок та світлофорів;</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контроль розрізу  стрілки  з одночасним закриттям світлофора, що огороджує цей маршрут;</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 w:name="o497"/>
            <w:bookmarkEnd w:id="27"/>
            <w:r w:rsidRPr="00331AF3">
              <w:rPr>
                <w:rFonts w:ascii="Times New Roman" w:eastAsia="Times New Roman" w:hAnsi="Times New Roman" w:cs="Times New Roman"/>
                <w:sz w:val="18"/>
                <w:szCs w:val="18"/>
                <w:lang w:eastAsia="ru-RU"/>
              </w:rPr>
              <w:t xml:space="preserve">контроль положення  стрілок  і зайнятості колій та стрілочних секцій на </w:t>
            </w:r>
            <w:proofErr w:type="spellStart"/>
            <w:r w:rsidRPr="00331AF3">
              <w:rPr>
                <w:rFonts w:ascii="Times New Roman" w:eastAsia="Times New Roman" w:hAnsi="Times New Roman" w:cs="Times New Roman"/>
                <w:sz w:val="18"/>
                <w:szCs w:val="18"/>
                <w:lang w:eastAsia="ru-RU"/>
              </w:rPr>
              <w:t>апараті</w:t>
            </w:r>
            <w:proofErr w:type="spellEnd"/>
            <w:r w:rsidRPr="00331AF3">
              <w:rPr>
                <w:rFonts w:ascii="Times New Roman" w:eastAsia="Times New Roman" w:hAnsi="Times New Roman" w:cs="Times New Roman"/>
                <w:sz w:val="18"/>
                <w:szCs w:val="18"/>
                <w:lang w:eastAsia="ru-RU"/>
              </w:rPr>
              <w:t xml:space="preserve"> управління;</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можливість маршрутного  та роздільного управління стрілками і світлофорами,  проведення  маневрових  переміщень  за  показаннями </w:t>
            </w:r>
            <w:r w:rsidRPr="00331AF3">
              <w:rPr>
                <w:rFonts w:ascii="Times New Roman" w:eastAsia="Times New Roman" w:hAnsi="Times New Roman" w:cs="Times New Roman"/>
                <w:sz w:val="18"/>
                <w:szCs w:val="18"/>
                <w:lang w:eastAsia="ru-RU"/>
              </w:rPr>
              <w:br/>
              <w:t>маневрових  світлофорів,  а за необхідності -  передачу стрілок на місцеве управління.</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 необхідних  випадках  електрична  централізація  стрілок та сигналів  повинна  доповнюватися  пристроями,   </w:t>
            </w:r>
            <w:r w:rsidRPr="00331AF3">
              <w:rPr>
                <w:rFonts w:ascii="Times New Roman" w:eastAsia="Times New Roman" w:hAnsi="Times New Roman" w:cs="Times New Roman"/>
                <w:sz w:val="18"/>
                <w:szCs w:val="18"/>
                <w:lang w:eastAsia="ru-RU"/>
              </w:rPr>
              <w:lastRenderedPageBreak/>
              <w:t xml:space="preserve">які   забезпечують дистанційне огородження спеціалізованих станційних колій,  на яких </w:t>
            </w:r>
            <w:r w:rsidRPr="00331AF3">
              <w:rPr>
                <w:rFonts w:ascii="Times New Roman" w:eastAsia="Times New Roman" w:hAnsi="Times New Roman" w:cs="Times New Roman"/>
                <w:sz w:val="18"/>
                <w:szCs w:val="18"/>
                <w:lang w:eastAsia="ru-RU"/>
              </w:rPr>
              <w:br/>
              <w:t xml:space="preserve">проводяться очищення вагонів,  усунення комерційних несправностей, </w:t>
            </w:r>
            <w:r w:rsidRPr="00331AF3">
              <w:rPr>
                <w:rFonts w:ascii="Times New Roman" w:eastAsia="Times New Roman" w:hAnsi="Times New Roman" w:cs="Times New Roman"/>
                <w:sz w:val="18"/>
                <w:szCs w:val="18"/>
                <w:lang w:eastAsia="ru-RU"/>
              </w:rPr>
              <w:br/>
              <w:t xml:space="preserve">безвідчіпний ремонт вагонів, технічний огляд, перевірка зайнятості вантажно-розвантажувальних (у тому числі у забоях та на  відвалах) колій рухомим складом, узгодження роботи залізничного транспорту з </w:t>
            </w:r>
            <w:r w:rsidRPr="00331AF3">
              <w:rPr>
                <w:rFonts w:ascii="Times New Roman" w:eastAsia="Times New Roman" w:hAnsi="Times New Roman" w:cs="Times New Roman"/>
                <w:sz w:val="18"/>
                <w:szCs w:val="18"/>
                <w:lang w:eastAsia="ru-RU"/>
              </w:rPr>
              <w:br/>
              <w:t>виробничо-технологічними об’єктами, які обслуговуються</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пристрої електричної централізації стрілок  та  сигналів не повинні допускати:</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 w:name="o501"/>
            <w:bookmarkEnd w:id="28"/>
            <w:r w:rsidRPr="00331AF3">
              <w:rPr>
                <w:rFonts w:ascii="Times New Roman" w:eastAsia="Times New Roman" w:hAnsi="Times New Roman" w:cs="Times New Roman"/>
                <w:sz w:val="18"/>
                <w:szCs w:val="18"/>
                <w:lang w:eastAsia="ru-RU"/>
              </w:rPr>
              <w:t>відкриття вхідного світлофора при маршруті,  встановленому на зайняту колію;</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9" w:name="o502"/>
            <w:bookmarkEnd w:id="29"/>
            <w:r w:rsidRPr="00331AF3">
              <w:rPr>
                <w:rFonts w:ascii="Times New Roman" w:eastAsia="Times New Roman" w:hAnsi="Times New Roman" w:cs="Times New Roman"/>
                <w:sz w:val="18"/>
                <w:szCs w:val="18"/>
                <w:lang w:eastAsia="ru-RU"/>
              </w:rPr>
              <w:t>переведення стрілки під рухомим складом;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 w:name="o503"/>
            <w:bookmarkEnd w:id="30"/>
            <w:r w:rsidRPr="00331AF3">
              <w:rPr>
                <w:rFonts w:ascii="Times New Roman" w:eastAsia="Times New Roman" w:hAnsi="Times New Roman" w:cs="Times New Roman"/>
                <w:sz w:val="18"/>
                <w:szCs w:val="18"/>
                <w:lang w:eastAsia="ru-RU"/>
              </w:rPr>
              <w:t xml:space="preserve">відкриття світлофорів,  що відповідають цьому маршруту,  якщо </w:t>
            </w:r>
            <w:r w:rsidRPr="00331AF3">
              <w:rPr>
                <w:rFonts w:ascii="Times New Roman" w:eastAsia="Times New Roman" w:hAnsi="Times New Roman" w:cs="Times New Roman"/>
                <w:sz w:val="18"/>
                <w:szCs w:val="18"/>
                <w:lang w:eastAsia="ru-RU"/>
              </w:rPr>
              <w:br/>
              <w:t>стрілки не поставлені в належне положення;</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переведення стрілки,  що  входить до маршруту,  або відкриття світлофора  ворожого  маршруту  при  відкритому   світлофорі,   що </w:t>
            </w:r>
            <w:r w:rsidRPr="00331AF3">
              <w:rPr>
                <w:rFonts w:ascii="Times New Roman" w:eastAsia="Times New Roman" w:hAnsi="Times New Roman" w:cs="Times New Roman"/>
                <w:sz w:val="18"/>
                <w:szCs w:val="18"/>
                <w:lang w:eastAsia="ru-RU"/>
              </w:rPr>
              <w:br/>
              <w:t>огороджує встановлений маршрут</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3.2</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централізовані    стрілки    повинні    бути   обладнані </w:t>
            </w:r>
            <w:r w:rsidRPr="00331AF3">
              <w:rPr>
                <w:rFonts w:ascii="Times New Roman" w:eastAsia="Times New Roman" w:hAnsi="Times New Roman" w:cs="Times New Roman"/>
                <w:sz w:val="18"/>
                <w:szCs w:val="18"/>
                <w:lang w:eastAsia="ru-RU"/>
              </w:rPr>
              <w:br/>
              <w:t xml:space="preserve">водовідведенням та  пристроями  очищення  від  снігу  (пневматичне </w:t>
            </w:r>
            <w:r w:rsidRPr="00331AF3">
              <w:rPr>
                <w:rFonts w:ascii="Times New Roman" w:eastAsia="Times New Roman" w:hAnsi="Times New Roman" w:cs="Times New Roman"/>
                <w:sz w:val="18"/>
                <w:szCs w:val="18"/>
                <w:lang w:eastAsia="ru-RU"/>
              </w:rPr>
              <w:br/>
            </w:r>
            <w:r w:rsidRPr="00331AF3">
              <w:rPr>
                <w:rFonts w:ascii="Times New Roman" w:eastAsia="Times New Roman" w:hAnsi="Times New Roman" w:cs="Times New Roman"/>
                <w:sz w:val="18"/>
                <w:szCs w:val="18"/>
                <w:lang w:eastAsia="ru-RU"/>
              </w:rPr>
              <w:lastRenderedPageBreak/>
              <w:t xml:space="preserve">обдування, електричний обігрів тощо)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інфраструктури залізничного транспорту </w:t>
            </w:r>
            <w:r w:rsidRPr="00331AF3">
              <w:rPr>
                <w:rFonts w:ascii="Times New Roman" w:hAnsi="Times New Roman"/>
                <w:sz w:val="18"/>
                <w:szCs w:val="18"/>
              </w:rPr>
              <w:lastRenderedPageBreak/>
              <w:t>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приводи і замикачі централізованих стрілок мають:</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1" w:name="o510"/>
            <w:bookmarkEnd w:id="31"/>
            <w:r w:rsidRPr="00331AF3">
              <w:rPr>
                <w:rFonts w:ascii="Times New Roman" w:eastAsia="Times New Roman" w:hAnsi="Times New Roman" w:cs="Times New Roman"/>
                <w:sz w:val="18"/>
                <w:szCs w:val="18"/>
                <w:lang w:eastAsia="ru-RU"/>
              </w:rPr>
              <w:t xml:space="preserve">забезпечувати при    крайніх    положеннях   стрілок  щільне прилягання притиснутого </w:t>
            </w:r>
            <w:proofErr w:type="spellStart"/>
            <w:r w:rsidRPr="00331AF3">
              <w:rPr>
                <w:rFonts w:ascii="Times New Roman" w:eastAsia="Times New Roman" w:hAnsi="Times New Roman" w:cs="Times New Roman"/>
                <w:sz w:val="18"/>
                <w:szCs w:val="18"/>
                <w:lang w:eastAsia="ru-RU"/>
              </w:rPr>
              <w:t>вістряка</w:t>
            </w:r>
            <w:proofErr w:type="spellEnd"/>
            <w:r w:rsidRPr="00331AF3">
              <w:rPr>
                <w:rFonts w:ascii="Times New Roman" w:eastAsia="Times New Roman" w:hAnsi="Times New Roman" w:cs="Times New Roman"/>
                <w:sz w:val="18"/>
                <w:szCs w:val="18"/>
                <w:lang w:eastAsia="ru-RU"/>
              </w:rPr>
              <w:t xml:space="preserve"> до рамної рейки;</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не допускати  замикання  </w:t>
            </w:r>
            <w:proofErr w:type="spellStart"/>
            <w:r w:rsidRPr="00331AF3">
              <w:rPr>
                <w:rFonts w:ascii="Times New Roman" w:eastAsia="Times New Roman" w:hAnsi="Times New Roman" w:cs="Times New Roman"/>
                <w:sz w:val="18"/>
                <w:szCs w:val="18"/>
                <w:lang w:eastAsia="ru-RU"/>
              </w:rPr>
              <w:t>вістряків</w:t>
            </w:r>
            <w:proofErr w:type="spellEnd"/>
            <w:r w:rsidRPr="00331AF3">
              <w:rPr>
                <w:rFonts w:ascii="Times New Roman" w:eastAsia="Times New Roman" w:hAnsi="Times New Roman" w:cs="Times New Roman"/>
                <w:sz w:val="18"/>
                <w:szCs w:val="18"/>
                <w:lang w:eastAsia="ru-RU"/>
              </w:rPr>
              <w:t xml:space="preserve">  стрілки  при  зазорі  між притиснутим </w:t>
            </w:r>
            <w:proofErr w:type="spellStart"/>
            <w:r w:rsidRPr="00331AF3">
              <w:rPr>
                <w:rFonts w:ascii="Times New Roman" w:eastAsia="Times New Roman" w:hAnsi="Times New Roman" w:cs="Times New Roman"/>
                <w:sz w:val="18"/>
                <w:szCs w:val="18"/>
                <w:lang w:eastAsia="ru-RU"/>
              </w:rPr>
              <w:t>вістряком</w:t>
            </w:r>
            <w:proofErr w:type="spellEnd"/>
            <w:r w:rsidRPr="00331AF3">
              <w:rPr>
                <w:rFonts w:ascii="Times New Roman" w:eastAsia="Times New Roman" w:hAnsi="Times New Roman" w:cs="Times New Roman"/>
                <w:sz w:val="18"/>
                <w:szCs w:val="18"/>
                <w:lang w:eastAsia="ru-RU"/>
              </w:rPr>
              <w:t xml:space="preserve"> і рамною рейкою 4 мм і більше;</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відводити другий  </w:t>
            </w:r>
            <w:proofErr w:type="spellStart"/>
            <w:r w:rsidRPr="00331AF3">
              <w:rPr>
                <w:rFonts w:ascii="Times New Roman" w:eastAsia="Times New Roman" w:hAnsi="Times New Roman" w:cs="Times New Roman"/>
                <w:sz w:val="18"/>
                <w:szCs w:val="18"/>
                <w:lang w:eastAsia="ru-RU"/>
              </w:rPr>
              <w:t>вістряк</w:t>
            </w:r>
            <w:proofErr w:type="spellEnd"/>
            <w:r w:rsidRPr="00331AF3">
              <w:rPr>
                <w:rFonts w:ascii="Times New Roman" w:eastAsia="Times New Roman" w:hAnsi="Times New Roman" w:cs="Times New Roman"/>
                <w:sz w:val="18"/>
                <w:szCs w:val="18"/>
                <w:lang w:eastAsia="ru-RU"/>
              </w:rPr>
              <w:t xml:space="preserve">  від  рамної  рейки  на відстань не менше 125 мм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3.5</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на    станціях,    обладнаних   пристроями   електричної </w:t>
            </w:r>
            <w:r w:rsidRPr="00331AF3">
              <w:rPr>
                <w:rFonts w:ascii="Times New Roman" w:eastAsia="Times New Roman" w:hAnsi="Times New Roman" w:cs="Times New Roman"/>
                <w:sz w:val="18"/>
                <w:szCs w:val="18"/>
                <w:lang w:eastAsia="ru-RU"/>
              </w:rPr>
              <w:br/>
              <w:t xml:space="preserve">централізації,  де передбачається приймання поїздів  безпосередньо </w:t>
            </w:r>
            <w:r w:rsidRPr="00331AF3">
              <w:rPr>
                <w:rFonts w:ascii="Times New Roman" w:eastAsia="Times New Roman" w:hAnsi="Times New Roman" w:cs="Times New Roman"/>
                <w:sz w:val="18"/>
                <w:szCs w:val="18"/>
                <w:lang w:eastAsia="ru-RU"/>
              </w:rPr>
              <w:br/>
              <w:t xml:space="preserve">до  технологічних  ділянок  виробництва  або  на  частково зайняту колію,  вхідні  (маршрутні)   світлофори   повинні   доповнюватися маневровими  світлофорами,  які  з’єднані з пристроями електричної централізації </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3.8</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пристрої     диспетчерської     централізації      мають </w:t>
            </w:r>
            <w:r w:rsidRPr="00331AF3">
              <w:rPr>
                <w:rFonts w:ascii="Times New Roman" w:eastAsia="Times New Roman" w:hAnsi="Times New Roman" w:cs="Times New Roman"/>
                <w:sz w:val="18"/>
                <w:szCs w:val="18"/>
                <w:lang w:eastAsia="ru-RU"/>
              </w:rPr>
              <w:br/>
              <w:t>забезпечувати:</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2" w:name="o517"/>
            <w:bookmarkEnd w:id="32"/>
            <w:r w:rsidRPr="00331AF3">
              <w:rPr>
                <w:rFonts w:ascii="Times New Roman" w:eastAsia="Times New Roman" w:hAnsi="Times New Roman" w:cs="Times New Roman"/>
                <w:sz w:val="18"/>
                <w:szCs w:val="18"/>
                <w:lang w:eastAsia="ru-RU"/>
              </w:rPr>
              <w:t>управління з одного пункту стрілками і сигналами ряду станцій та перегонів;</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3" w:name="o518"/>
            <w:bookmarkEnd w:id="33"/>
            <w:r w:rsidRPr="00331AF3">
              <w:rPr>
                <w:rFonts w:ascii="Times New Roman" w:eastAsia="Times New Roman" w:hAnsi="Times New Roman" w:cs="Times New Roman"/>
                <w:sz w:val="18"/>
                <w:szCs w:val="18"/>
                <w:lang w:eastAsia="ru-RU"/>
              </w:rPr>
              <w:t xml:space="preserve">контроль на </w:t>
            </w:r>
            <w:proofErr w:type="spellStart"/>
            <w:r w:rsidRPr="00331AF3">
              <w:rPr>
                <w:rFonts w:ascii="Times New Roman" w:eastAsia="Times New Roman" w:hAnsi="Times New Roman" w:cs="Times New Roman"/>
                <w:sz w:val="18"/>
                <w:szCs w:val="18"/>
                <w:lang w:eastAsia="ru-RU"/>
              </w:rPr>
              <w:t>апараті</w:t>
            </w:r>
            <w:proofErr w:type="spellEnd"/>
            <w:r w:rsidRPr="00331AF3">
              <w:rPr>
                <w:rFonts w:ascii="Times New Roman" w:eastAsia="Times New Roman" w:hAnsi="Times New Roman" w:cs="Times New Roman"/>
                <w:sz w:val="18"/>
                <w:szCs w:val="18"/>
                <w:lang w:eastAsia="ru-RU"/>
              </w:rPr>
              <w:t xml:space="preserve"> управління  за  положенням  і  зайнятістю стрілок,   перегонів,  колій  на  станціях  та  прилеглих  до  них блок-ділянок, а також </w:t>
            </w:r>
            <w:r w:rsidRPr="00331AF3">
              <w:rPr>
                <w:rFonts w:ascii="Times New Roman" w:eastAsia="Times New Roman" w:hAnsi="Times New Roman" w:cs="Times New Roman"/>
                <w:sz w:val="18"/>
                <w:szCs w:val="18"/>
                <w:lang w:eastAsia="ru-RU"/>
              </w:rPr>
              <w:lastRenderedPageBreak/>
              <w:t xml:space="preserve">повторення показань  вхідних,  маршрутних  і </w:t>
            </w:r>
            <w:r w:rsidRPr="00331AF3">
              <w:rPr>
                <w:rFonts w:ascii="Times New Roman" w:eastAsia="Times New Roman" w:hAnsi="Times New Roman" w:cs="Times New Roman"/>
                <w:sz w:val="18"/>
                <w:szCs w:val="18"/>
                <w:lang w:eastAsia="ru-RU"/>
              </w:rPr>
              <w:br/>
              <w:t>вихідних світлофорів;</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4" w:name="o519"/>
            <w:bookmarkEnd w:id="34"/>
            <w:r w:rsidRPr="00331AF3">
              <w:rPr>
                <w:rFonts w:ascii="Times New Roman" w:eastAsia="Times New Roman" w:hAnsi="Times New Roman" w:cs="Times New Roman"/>
                <w:sz w:val="18"/>
                <w:szCs w:val="18"/>
                <w:lang w:eastAsia="ru-RU"/>
              </w:rPr>
              <w:t xml:space="preserve">можливість передачі станцій на резервне управління  стрілками і сигналами з приймання, відправлення поїздів і виконання маневрів </w:t>
            </w:r>
            <w:r w:rsidRPr="00331AF3">
              <w:rPr>
                <w:rFonts w:ascii="Times New Roman" w:eastAsia="Times New Roman" w:hAnsi="Times New Roman" w:cs="Times New Roman"/>
                <w:sz w:val="18"/>
                <w:szCs w:val="18"/>
                <w:lang w:eastAsia="ru-RU"/>
              </w:rPr>
              <w:br/>
              <w:t>або  передачі  стрілок  на  місцеве  управління   для   проведення маневрів;</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5" w:name="o520"/>
            <w:bookmarkEnd w:id="35"/>
            <w:r w:rsidRPr="00331AF3">
              <w:rPr>
                <w:rFonts w:ascii="Times New Roman" w:eastAsia="Times New Roman" w:hAnsi="Times New Roman" w:cs="Times New Roman"/>
                <w:sz w:val="18"/>
                <w:szCs w:val="18"/>
                <w:lang w:eastAsia="ru-RU"/>
              </w:rPr>
              <w:t xml:space="preserve">виконання вимог,  поставлених до електричної централізації  й </w:t>
            </w:r>
            <w:r w:rsidRPr="00331AF3">
              <w:rPr>
                <w:rFonts w:ascii="Times New Roman" w:eastAsia="Times New Roman" w:hAnsi="Times New Roman" w:cs="Times New Roman"/>
                <w:sz w:val="18"/>
                <w:szCs w:val="18"/>
                <w:lang w:eastAsia="ru-RU"/>
              </w:rPr>
              <w:br/>
              <w:t>автоматичного блокування</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3.9</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пристрої диспетчерського контролю повинні:</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 w:name="o523"/>
            <w:bookmarkEnd w:id="36"/>
            <w:r w:rsidRPr="00331AF3">
              <w:rPr>
                <w:rFonts w:ascii="Times New Roman" w:eastAsia="Times New Roman" w:hAnsi="Times New Roman" w:cs="Times New Roman"/>
                <w:sz w:val="18"/>
                <w:szCs w:val="18"/>
                <w:lang w:eastAsia="ru-RU"/>
              </w:rPr>
              <w:t>забезпечувати контроль   положення   об’єктів    залізничного транспорту та технологічних об’єктів, пов’язаних з його роботою;</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7" w:name="o524"/>
            <w:bookmarkEnd w:id="37"/>
            <w:r w:rsidRPr="00331AF3">
              <w:rPr>
                <w:rFonts w:ascii="Times New Roman" w:eastAsia="Times New Roman" w:hAnsi="Times New Roman" w:cs="Times New Roman"/>
                <w:sz w:val="18"/>
                <w:szCs w:val="18"/>
                <w:lang w:eastAsia="ru-RU"/>
              </w:rPr>
              <w:t xml:space="preserve">показувати місцезнаходження поїздів та маневрових составів на </w:t>
            </w:r>
            <w:r w:rsidRPr="00331AF3">
              <w:rPr>
                <w:rFonts w:ascii="Times New Roman" w:eastAsia="Times New Roman" w:hAnsi="Times New Roman" w:cs="Times New Roman"/>
                <w:sz w:val="18"/>
                <w:szCs w:val="18"/>
                <w:lang w:eastAsia="ru-RU"/>
              </w:rPr>
              <w:br/>
              <w:t>перегонах і станційних коліях;</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показувати зайнятість  колій  на  станціях,  показання   усіх </w:t>
            </w:r>
            <w:r w:rsidRPr="00331AF3">
              <w:rPr>
                <w:rFonts w:ascii="Times New Roman" w:eastAsia="Times New Roman" w:hAnsi="Times New Roman" w:cs="Times New Roman"/>
                <w:sz w:val="18"/>
                <w:szCs w:val="18"/>
                <w:lang w:eastAsia="ru-RU"/>
              </w:rPr>
              <w:br/>
              <w:t>світлофорів   та  реєструвати  поїзну  і  маневрову  ситуацію,  що склалась на централізованих ділянках;</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здійснювати контроль    за    справною    роботою пристроїв електричної централізації і сигналізувати про вихід їх з ладу;</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забезпечувати аналіз   накопиченої   інформації   і  перегляд поїзної і маневрової обстановки, що склалась, тощо</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3.11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відстань від нижньої точки проводів і кабелів повітряних ліній  СЦБ  і  зв’язку до землі при максимальній стрілі провисання має бути не менше 2,5 м - на  перегонах,  3,0  м  -  на  станціях, </w:t>
            </w:r>
            <w:r w:rsidRPr="00331AF3">
              <w:rPr>
                <w:rFonts w:ascii="Times New Roman" w:eastAsia="Times New Roman" w:hAnsi="Times New Roman" w:cs="Times New Roman"/>
                <w:sz w:val="18"/>
                <w:szCs w:val="18"/>
                <w:lang w:eastAsia="ru-RU"/>
              </w:rPr>
              <w:br/>
              <w:t>5,5 м  -  на  пересіченнях  з автомобільними дорогами (на існуючих лініях до їх перебудови дозволяється зберегти відстань 4,5 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пункт 6.1</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при пересіченнях залізничних колій відстань від  нижньої точки  проводів  повітряних  ліній  СЦБ  і  зв’язку до рівня верху </w:t>
            </w:r>
            <w:r w:rsidRPr="00331AF3">
              <w:rPr>
                <w:rFonts w:ascii="Times New Roman" w:eastAsia="Times New Roman" w:hAnsi="Times New Roman" w:cs="Times New Roman"/>
                <w:sz w:val="18"/>
                <w:szCs w:val="18"/>
                <w:lang w:eastAsia="ru-RU"/>
              </w:rPr>
              <w:br/>
              <w:t xml:space="preserve">головки рейки має бути не менше 7,5 м.  На електрифікованих лініях </w:t>
            </w:r>
            <w:r w:rsidRPr="00331AF3">
              <w:rPr>
                <w:rFonts w:ascii="Times New Roman" w:eastAsia="Times New Roman" w:hAnsi="Times New Roman" w:cs="Times New Roman"/>
                <w:sz w:val="18"/>
                <w:szCs w:val="18"/>
                <w:lang w:eastAsia="ru-RU"/>
              </w:rPr>
              <w:br/>
              <w:t xml:space="preserve">ця  відстань  повинна  встановлюватися згідно з технічними умовами </w:t>
            </w:r>
            <w:r w:rsidRPr="00331AF3">
              <w:rPr>
                <w:rFonts w:ascii="Times New Roman" w:eastAsia="Times New Roman" w:hAnsi="Times New Roman" w:cs="Times New Roman"/>
                <w:sz w:val="18"/>
                <w:szCs w:val="18"/>
                <w:lang w:eastAsia="ru-RU"/>
              </w:rPr>
              <w:br/>
              <w:t xml:space="preserve">залежно  від  величини  напруги,  висоти   підвішування   проводів </w:t>
            </w:r>
            <w:r w:rsidRPr="00331AF3">
              <w:rPr>
                <w:rFonts w:ascii="Times New Roman" w:eastAsia="Times New Roman" w:hAnsi="Times New Roman" w:cs="Times New Roman"/>
                <w:sz w:val="18"/>
                <w:szCs w:val="18"/>
                <w:lang w:eastAsia="ru-RU"/>
              </w:rPr>
              <w:br/>
              <w:t xml:space="preserve">контактної мережі </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пункт 6.2</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пересічення електрифікованих    залізничних    колій </w:t>
            </w:r>
            <w:r w:rsidRPr="00331AF3">
              <w:rPr>
                <w:rFonts w:ascii="Times New Roman" w:eastAsia="Times New Roman" w:hAnsi="Times New Roman" w:cs="Times New Roman"/>
                <w:sz w:val="18"/>
                <w:szCs w:val="18"/>
                <w:lang w:eastAsia="ru-RU"/>
              </w:rPr>
              <w:br/>
              <w:t xml:space="preserve">повітряними  лініями  СЦБ  і   зв’язку   не   допускається.   Такі пересічення виконуються підземними кабельними вставками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пункт 6.3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  місцях  роботи  технологічного устаткування  габарит </w:t>
            </w:r>
            <w:r w:rsidRPr="00331AF3">
              <w:rPr>
                <w:rFonts w:ascii="Times New Roman" w:eastAsia="Times New Roman" w:hAnsi="Times New Roman" w:cs="Times New Roman"/>
                <w:sz w:val="18"/>
                <w:szCs w:val="18"/>
                <w:lang w:eastAsia="ru-RU"/>
              </w:rPr>
              <w:br/>
              <w:t>лінії зв’язку встановлюється виходячи з місцевих умов</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пункт 6.4</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 xml:space="preserve">інші вимоги ПТЕ промислових підприємств щодо утримання інфраструктури залізничного транспорту промислових </w:t>
            </w:r>
            <w:r w:rsidRPr="00331AF3">
              <w:rPr>
                <w:rFonts w:ascii="Times New Roman" w:hAnsi="Times New Roman"/>
                <w:sz w:val="18"/>
                <w:szCs w:val="18"/>
              </w:rPr>
              <w:lastRenderedPageBreak/>
              <w:t>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видимість  сигнальних   показань   світлофорів   повинна перевірятися   з  колії  після  кожної  заміни  світлофорних  ламп </w:t>
            </w:r>
            <w:r w:rsidRPr="00331AF3">
              <w:rPr>
                <w:rFonts w:ascii="Times New Roman" w:eastAsia="Times New Roman" w:hAnsi="Times New Roman" w:cs="Times New Roman"/>
                <w:sz w:val="18"/>
                <w:szCs w:val="18"/>
                <w:lang w:eastAsia="ru-RU"/>
              </w:rPr>
              <w:br/>
              <w:t xml:space="preserve">відповідальним працівником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7,</w:t>
            </w:r>
            <w:r w:rsidRPr="00331AF3">
              <w:rPr>
                <w:rFonts w:ascii="Times New Roman" w:hAnsi="Times New Roman" w:cs="Times New Roman"/>
                <w:sz w:val="18"/>
                <w:szCs w:val="18"/>
              </w:rPr>
              <w:br/>
              <w:t>пункт 7.9</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видимість  сигналів  на  головних  коліях  перегонів  і </w:t>
            </w:r>
            <w:r w:rsidRPr="00331AF3">
              <w:rPr>
                <w:rFonts w:ascii="Times New Roman" w:eastAsia="Times New Roman" w:hAnsi="Times New Roman" w:cs="Times New Roman"/>
                <w:sz w:val="18"/>
                <w:szCs w:val="18"/>
                <w:lang w:eastAsia="ru-RU"/>
              </w:rPr>
              <w:br/>
              <w:t xml:space="preserve">станцій   повинна перевірятися   з   локомотива   відповідальним працівником  не  рідше  одного  разу  на  місяць.  Ці   результати </w:t>
            </w:r>
            <w:r w:rsidRPr="00331AF3">
              <w:rPr>
                <w:rFonts w:ascii="Times New Roman" w:eastAsia="Times New Roman" w:hAnsi="Times New Roman" w:cs="Times New Roman"/>
                <w:sz w:val="18"/>
                <w:szCs w:val="18"/>
                <w:lang w:eastAsia="ru-RU"/>
              </w:rPr>
              <w:br/>
              <w:t>заносяться до Журналу огляду.</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38" w:name="o658"/>
            <w:bookmarkEnd w:id="38"/>
            <w:r w:rsidRPr="00331AF3">
              <w:rPr>
                <w:rFonts w:ascii="Times New Roman" w:eastAsia="Times New Roman" w:hAnsi="Times New Roman" w:cs="Times New Roman"/>
                <w:sz w:val="18"/>
                <w:szCs w:val="18"/>
                <w:lang w:eastAsia="ru-RU"/>
              </w:rPr>
              <w:t xml:space="preserve">Перелік посадових  осіб,   які   здійснюють   ці   перевірки, </w:t>
            </w:r>
            <w:r w:rsidRPr="00331AF3">
              <w:rPr>
                <w:rFonts w:ascii="Times New Roman" w:eastAsia="Times New Roman" w:hAnsi="Times New Roman" w:cs="Times New Roman"/>
                <w:sz w:val="18"/>
                <w:szCs w:val="18"/>
                <w:lang w:eastAsia="ru-RU"/>
              </w:rPr>
              <w:br/>
              <w:t xml:space="preserve">встановлюється керівником залізничного транспорту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7,</w:t>
            </w:r>
            <w:r w:rsidRPr="00331AF3">
              <w:rPr>
                <w:rFonts w:ascii="Times New Roman" w:hAnsi="Times New Roman" w:cs="Times New Roman"/>
                <w:sz w:val="18"/>
                <w:szCs w:val="18"/>
              </w:rPr>
              <w:br/>
              <w:t>пункт 7.10</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керівники служб і ділянок СЦБ  та  зв’язку  зобов’язані </w:t>
            </w:r>
            <w:r w:rsidRPr="00331AF3">
              <w:rPr>
                <w:rFonts w:ascii="Times New Roman" w:eastAsia="Times New Roman" w:hAnsi="Times New Roman" w:cs="Times New Roman"/>
                <w:sz w:val="18"/>
                <w:szCs w:val="18"/>
                <w:lang w:eastAsia="ru-RU"/>
              </w:rPr>
              <w:br/>
              <w:t xml:space="preserve">систематично  навчати і періодично перевіряти знання цих пристроїв </w:t>
            </w:r>
            <w:r w:rsidRPr="00331AF3">
              <w:rPr>
                <w:rFonts w:ascii="Times New Roman" w:eastAsia="Times New Roman" w:hAnsi="Times New Roman" w:cs="Times New Roman"/>
                <w:sz w:val="18"/>
                <w:szCs w:val="18"/>
                <w:lang w:eastAsia="ru-RU"/>
              </w:rPr>
              <w:br/>
              <w:t>і  уміння  користуватися  ними   працівників   інших   служб,   що користуються пристроями СЦБ та зв’язку</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7,</w:t>
            </w:r>
            <w:r w:rsidRPr="00331AF3">
              <w:rPr>
                <w:rFonts w:ascii="Times New Roman" w:hAnsi="Times New Roman" w:cs="Times New Roman"/>
                <w:sz w:val="18"/>
                <w:szCs w:val="18"/>
              </w:rPr>
              <w:br/>
              <w:t>пункт 7.18</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підвіски контактного  проводу  над  рівнем  верху </w:t>
            </w:r>
            <w:r w:rsidRPr="00331AF3">
              <w:rPr>
                <w:rFonts w:ascii="Times New Roman" w:eastAsia="Times New Roman" w:hAnsi="Times New Roman" w:cs="Times New Roman"/>
                <w:sz w:val="18"/>
                <w:szCs w:val="18"/>
                <w:lang w:eastAsia="ru-RU"/>
              </w:rPr>
              <w:br/>
              <w:t>головки   рейки   в  будь-якій  точці  прольоту  при  центральному розташуванні проводу повинна бути не менше:</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9" w:name="o676"/>
            <w:bookmarkEnd w:id="39"/>
            <w:r w:rsidRPr="00331AF3">
              <w:rPr>
                <w:rFonts w:ascii="Times New Roman" w:eastAsia="Times New Roman" w:hAnsi="Times New Roman" w:cs="Times New Roman"/>
                <w:sz w:val="18"/>
                <w:szCs w:val="18"/>
                <w:lang w:eastAsia="ru-RU"/>
              </w:rPr>
              <w:t>на перегонах - 5750 мм;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0" w:name="o677"/>
            <w:bookmarkEnd w:id="40"/>
            <w:r w:rsidRPr="00331AF3">
              <w:rPr>
                <w:rFonts w:ascii="Times New Roman" w:eastAsia="Times New Roman" w:hAnsi="Times New Roman" w:cs="Times New Roman"/>
                <w:sz w:val="18"/>
                <w:szCs w:val="18"/>
                <w:lang w:eastAsia="ru-RU"/>
              </w:rPr>
              <w:t xml:space="preserve">на станціях - 6250 мм </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7.8</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на  існуючих  до  їх реконструкції,  а також в особливо важких умовах на заново електрифікованих лініях відстань  від  осі </w:t>
            </w:r>
            <w:r w:rsidRPr="00331AF3">
              <w:rPr>
                <w:rFonts w:ascii="Times New Roman" w:eastAsia="Times New Roman" w:hAnsi="Times New Roman" w:cs="Times New Roman"/>
                <w:sz w:val="18"/>
                <w:szCs w:val="18"/>
                <w:lang w:eastAsia="ru-RU"/>
              </w:rPr>
              <w:br/>
              <w:t xml:space="preserve">колії  до внутрішнього краю опор допускається не менше:  2450 мм - на станціях і </w:t>
            </w:r>
            <w:r w:rsidRPr="00331AF3">
              <w:rPr>
                <w:rFonts w:ascii="Times New Roman" w:eastAsia="Times New Roman" w:hAnsi="Times New Roman" w:cs="Times New Roman"/>
                <w:sz w:val="18"/>
                <w:szCs w:val="18"/>
                <w:lang w:eastAsia="ru-RU"/>
              </w:rPr>
              <w:br/>
              <w:t>2750 мм - на перегонах.</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1" w:name="o685"/>
            <w:bookmarkEnd w:id="41"/>
            <w:r w:rsidRPr="00331AF3">
              <w:rPr>
                <w:rFonts w:ascii="Times New Roman" w:eastAsia="Times New Roman" w:hAnsi="Times New Roman" w:cs="Times New Roman"/>
                <w:sz w:val="18"/>
                <w:szCs w:val="18"/>
                <w:lang w:eastAsia="ru-RU"/>
              </w:rPr>
              <w:t>Усі зазначені розміри визначені для прямих ділянок колії.</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На кривих ділянках ці відстані мають збільшуватися  згідно  з </w:t>
            </w:r>
            <w:r w:rsidRPr="00331AF3">
              <w:rPr>
                <w:rFonts w:ascii="Times New Roman" w:eastAsia="Times New Roman" w:hAnsi="Times New Roman" w:cs="Times New Roman"/>
                <w:sz w:val="18"/>
                <w:szCs w:val="18"/>
                <w:lang w:eastAsia="ru-RU"/>
              </w:rPr>
              <w:br/>
              <w:t>габаритним розширенням, встановленим для опор контактної мережі.</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42" w:name="o687"/>
            <w:bookmarkEnd w:id="42"/>
            <w:r w:rsidRPr="00331AF3">
              <w:rPr>
                <w:rFonts w:ascii="Times New Roman" w:eastAsia="Times New Roman" w:hAnsi="Times New Roman" w:cs="Times New Roman"/>
                <w:sz w:val="18"/>
                <w:szCs w:val="18"/>
                <w:lang w:eastAsia="ru-RU"/>
              </w:rPr>
              <w:t xml:space="preserve">Взаємне розташування опор контактної мережі наземних ліній  і світлофорів,  а  також  сигнальних  знаків має забезпечувати чітку </w:t>
            </w:r>
            <w:r w:rsidRPr="00331AF3">
              <w:rPr>
                <w:rFonts w:ascii="Times New Roman" w:eastAsia="Times New Roman" w:hAnsi="Times New Roman" w:cs="Times New Roman"/>
                <w:sz w:val="18"/>
                <w:szCs w:val="18"/>
                <w:lang w:eastAsia="ru-RU"/>
              </w:rPr>
              <w:br/>
              <w:t xml:space="preserve">видимість сигналів і знаків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7.15</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металеві споруди (мости,  шляхопроводи,  опори), на </w:t>
            </w:r>
            <w:r w:rsidRPr="00331AF3">
              <w:rPr>
                <w:rFonts w:ascii="Times New Roman" w:eastAsia="Times New Roman" w:hAnsi="Times New Roman" w:cs="Times New Roman"/>
                <w:sz w:val="18"/>
                <w:szCs w:val="18"/>
                <w:lang w:eastAsia="ru-RU"/>
              </w:rPr>
              <w:br/>
              <w:t xml:space="preserve">яких  закріплюються  елементи контактної мережі,  деталі кріплення ізоляторів   контактної   мережі   на    залізобетонних    опорах, </w:t>
            </w:r>
            <w:r w:rsidRPr="00331AF3">
              <w:rPr>
                <w:rFonts w:ascii="Times New Roman" w:eastAsia="Times New Roman" w:hAnsi="Times New Roman" w:cs="Times New Roman"/>
                <w:sz w:val="18"/>
                <w:szCs w:val="18"/>
                <w:lang w:eastAsia="ru-RU"/>
              </w:rPr>
              <w:br/>
              <w:t xml:space="preserve">залізобетонних  і неметалевих штучних спорудах,  а також металеві </w:t>
            </w:r>
            <w:r w:rsidRPr="00331AF3">
              <w:rPr>
                <w:rFonts w:ascii="Times New Roman" w:eastAsia="Times New Roman" w:hAnsi="Times New Roman" w:cs="Times New Roman"/>
                <w:sz w:val="18"/>
                <w:szCs w:val="18"/>
                <w:lang w:eastAsia="ru-RU"/>
              </w:rPr>
              <w:br/>
              <w:t xml:space="preserve">конструкції   (гідроколонки,   світлофори,   елементи   мостів   і шляхопроводів тощо),  що розташовані на відстані менше ніж 5 м від </w:t>
            </w:r>
            <w:r w:rsidRPr="00331AF3">
              <w:rPr>
                <w:rFonts w:ascii="Times New Roman" w:eastAsia="Times New Roman" w:hAnsi="Times New Roman" w:cs="Times New Roman"/>
                <w:sz w:val="18"/>
                <w:szCs w:val="18"/>
                <w:lang w:eastAsia="ru-RU"/>
              </w:rPr>
              <w:br/>
              <w:t xml:space="preserve">частин контактної мережі,  що перебуває під напругою,  мають  бути заземлені   або   обладнані  пристроями  захисного  вимкнення  при </w:t>
            </w:r>
            <w:r w:rsidRPr="00331AF3">
              <w:rPr>
                <w:rFonts w:ascii="Times New Roman" w:eastAsia="Times New Roman" w:hAnsi="Times New Roman" w:cs="Times New Roman"/>
                <w:sz w:val="18"/>
                <w:szCs w:val="18"/>
                <w:lang w:eastAsia="ru-RU"/>
              </w:rPr>
              <w:br/>
            </w:r>
            <w:r w:rsidRPr="00331AF3">
              <w:rPr>
                <w:rFonts w:ascii="Times New Roman" w:eastAsia="Times New Roman" w:hAnsi="Times New Roman" w:cs="Times New Roman"/>
                <w:sz w:val="18"/>
                <w:szCs w:val="18"/>
                <w:lang w:eastAsia="ru-RU"/>
              </w:rPr>
              <w:lastRenderedPageBreak/>
              <w:t>потраплянні на споруди і конструкції високої напруги</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7.16</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заземленню підлягають  також  усі  розташовані  у  зоні впливу контактної мережі змінного струму металеві споруди, на яких </w:t>
            </w:r>
            <w:r w:rsidRPr="00331AF3">
              <w:rPr>
                <w:rFonts w:ascii="Times New Roman" w:eastAsia="Times New Roman" w:hAnsi="Times New Roman" w:cs="Times New Roman"/>
                <w:sz w:val="18"/>
                <w:szCs w:val="18"/>
                <w:lang w:eastAsia="ru-RU"/>
              </w:rPr>
              <w:br/>
              <w:t>може виникати небезпечна напруга</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7.17</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на шляхопроводах і пішохідних мостах,  розташованих над </w:t>
            </w:r>
            <w:r w:rsidRPr="00331AF3">
              <w:rPr>
                <w:rFonts w:ascii="Times New Roman" w:eastAsia="Times New Roman" w:hAnsi="Times New Roman" w:cs="Times New Roman"/>
                <w:sz w:val="18"/>
                <w:szCs w:val="18"/>
                <w:lang w:eastAsia="ru-RU"/>
              </w:rPr>
              <w:br/>
              <w:t xml:space="preserve">електрифікованими  лініями,  встановлюються  суцільні захисні щити висотою не менше 2 м і шириною не менше 1  м  в  обидва  боки  від контактного проводу та суцільний настил у місцях проходу людей для </w:t>
            </w:r>
            <w:r w:rsidRPr="00331AF3">
              <w:rPr>
                <w:rFonts w:ascii="Times New Roman" w:eastAsia="Times New Roman" w:hAnsi="Times New Roman" w:cs="Times New Roman"/>
                <w:sz w:val="18"/>
                <w:szCs w:val="18"/>
                <w:lang w:eastAsia="ru-RU"/>
              </w:rPr>
              <w:br/>
              <w:t xml:space="preserve">огорожі частин контактної мережі, що перебувають під напругою </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7.18</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відстань від нижньої точки  проводів  повітряних  ліній </w:t>
            </w:r>
            <w:r w:rsidRPr="00331AF3">
              <w:rPr>
                <w:rFonts w:ascii="Times New Roman" w:eastAsia="Times New Roman" w:hAnsi="Times New Roman" w:cs="Times New Roman"/>
                <w:sz w:val="18"/>
                <w:szCs w:val="18"/>
                <w:lang w:eastAsia="ru-RU"/>
              </w:rPr>
              <w:br/>
              <w:t>електропередачі  з  напругою  вище  1000  В  до поверхні землі при максимальній стрілі провисання має бути не менше:</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3" w:name="o714"/>
            <w:bookmarkEnd w:id="43"/>
            <w:r w:rsidRPr="00331AF3">
              <w:rPr>
                <w:rFonts w:ascii="Times New Roman" w:eastAsia="Times New Roman" w:hAnsi="Times New Roman" w:cs="Times New Roman"/>
                <w:sz w:val="18"/>
                <w:szCs w:val="18"/>
                <w:lang w:eastAsia="ru-RU"/>
              </w:rPr>
              <w:t xml:space="preserve">на перегонах - 6,0 м, </w:t>
            </w:r>
            <w:bookmarkStart w:id="44" w:name="o715"/>
            <w:bookmarkEnd w:id="44"/>
            <w:r w:rsidRPr="00331AF3">
              <w:rPr>
                <w:rFonts w:ascii="Times New Roman" w:eastAsia="Times New Roman" w:hAnsi="Times New Roman" w:cs="Times New Roman"/>
                <w:sz w:val="18"/>
                <w:szCs w:val="18"/>
                <w:lang w:eastAsia="ru-RU"/>
              </w:rPr>
              <w:t xml:space="preserve">   у тому числі у важкодоступних місцях - 5,0 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5" w:name="o716"/>
            <w:bookmarkEnd w:id="45"/>
            <w:r w:rsidRPr="00331AF3">
              <w:rPr>
                <w:rFonts w:ascii="Times New Roman" w:eastAsia="Times New Roman" w:hAnsi="Times New Roman" w:cs="Times New Roman"/>
                <w:sz w:val="18"/>
                <w:szCs w:val="18"/>
                <w:lang w:eastAsia="ru-RU"/>
              </w:rPr>
              <w:t>на пересіченнях  з  автомобільними  дорогами,  станціях  і  в населених пунктах - 7,0 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6" w:name="o717"/>
            <w:bookmarkEnd w:id="46"/>
            <w:r w:rsidRPr="00331AF3">
              <w:rPr>
                <w:rFonts w:ascii="Times New Roman" w:eastAsia="Times New Roman" w:hAnsi="Times New Roman" w:cs="Times New Roman"/>
                <w:sz w:val="18"/>
                <w:szCs w:val="18"/>
                <w:lang w:eastAsia="ru-RU"/>
              </w:rPr>
              <w:t xml:space="preserve">На пересіченнях  залізничних колій відстань від нижньої точки </w:t>
            </w:r>
            <w:r w:rsidRPr="00331AF3">
              <w:rPr>
                <w:rFonts w:ascii="Times New Roman" w:eastAsia="Times New Roman" w:hAnsi="Times New Roman" w:cs="Times New Roman"/>
                <w:sz w:val="18"/>
                <w:szCs w:val="18"/>
                <w:lang w:eastAsia="ru-RU"/>
              </w:rPr>
              <w:br/>
              <w:t xml:space="preserve">проводів повітряних ліній електропередачі з напругою понад 1000  В до рівня верху головки рейки </w:t>
            </w:r>
            <w:r w:rsidRPr="00331AF3">
              <w:rPr>
                <w:rFonts w:ascii="Times New Roman" w:eastAsia="Times New Roman" w:hAnsi="Times New Roman" w:cs="Times New Roman"/>
                <w:sz w:val="18"/>
                <w:szCs w:val="18"/>
                <w:lang w:eastAsia="ru-RU"/>
              </w:rPr>
              <w:lastRenderedPageBreak/>
              <w:t xml:space="preserve">неелектрифікованих колій повинна бути не менше </w:t>
            </w:r>
            <w:r w:rsidRPr="00331AF3">
              <w:rPr>
                <w:rFonts w:ascii="Times New Roman" w:eastAsia="Times New Roman" w:hAnsi="Times New Roman" w:cs="Times New Roman"/>
                <w:sz w:val="18"/>
                <w:szCs w:val="18"/>
                <w:lang w:eastAsia="ru-RU"/>
              </w:rPr>
              <w:br/>
              <w:t>7,5 м.</w:t>
            </w:r>
          </w:p>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47" w:name="o718"/>
            <w:bookmarkEnd w:id="47"/>
            <w:r w:rsidRPr="00331AF3">
              <w:rPr>
                <w:rFonts w:ascii="Times New Roman" w:eastAsia="Times New Roman" w:hAnsi="Times New Roman" w:cs="Times New Roman"/>
                <w:sz w:val="18"/>
                <w:szCs w:val="18"/>
                <w:lang w:eastAsia="ru-RU"/>
              </w:rPr>
              <w:t xml:space="preserve">На електрифікованих лініях ця відстань до проводів контактної мережі має встановлюватися залежно від  рівня  напруги  ліній,  що </w:t>
            </w:r>
            <w:r w:rsidRPr="00331AF3">
              <w:rPr>
                <w:rFonts w:ascii="Times New Roman" w:eastAsia="Times New Roman" w:hAnsi="Times New Roman" w:cs="Times New Roman"/>
                <w:sz w:val="18"/>
                <w:szCs w:val="18"/>
                <w:lang w:eastAsia="ru-RU"/>
              </w:rPr>
              <w:br/>
              <w:t>перетинаються</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7.28</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F561C3" w:rsidRPr="00331AF3" w:rsidTr="00B0728B">
        <w:trPr>
          <w:trHeight w:val="291"/>
        </w:trPr>
        <w:tc>
          <w:tcPr>
            <w:tcW w:w="646" w:type="dxa"/>
          </w:tcPr>
          <w:p w:rsidR="00F561C3" w:rsidRDefault="00F561C3" w:rsidP="00F561C3">
            <w:r w:rsidRPr="008143B2">
              <w:rPr>
                <w:rFonts w:ascii="Times New Roman" w:hAnsi="Times New Roman"/>
                <w:sz w:val="18"/>
                <w:szCs w:val="18"/>
              </w:rPr>
              <w:lastRenderedPageBreak/>
              <w:t>1.38</w:t>
            </w:r>
          </w:p>
        </w:tc>
        <w:tc>
          <w:tcPr>
            <w:tcW w:w="2433" w:type="dxa"/>
            <w:gridSpan w:val="2"/>
          </w:tcPr>
          <w:p w:rsidR="00F561C3" w:rsidRPr="00331AF3" w:rsidRDefault="00F561C3" w:rsidP="00F56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відстань від осі крайньої колії  до  внутрішнього  краю </w:t>
            </w:r>
            <w:r w:rsidRPr="00331AF3">
              <w:rPr>
                <w:rFonts w:ascii="Times New Roman" w:eastAsia="Times New Roman" w:hAnsi="Times New Roman" w:cs="Times New Roman"/>
                <w:sz w:val="18"/>
                <w:szCs w:val="18"/>
                <w:lang w:eastAsia="ru-RU"/>
              </w:rPr>
              <w:br/>
              <w:t>опор  контактної  мережі на перегонах і станціях має бути не менше 3100 мм</w:t>
            </w:r>
          </w:p>
        </w:tc>
        <w:tc>
          <w:tcPr>
            <w:tcW w:w="1443" w:type="dxa"/>
            <w:gridSpan w:val="2"/>
          </w:tcPr>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w:t>
            </w:r>
          </w:p>
          <w:p w:rsidR="00F561C3" w:rsidRPr="00331AF3" w:rsidRDefault="00F561C3" w:rsidP="00F561C3">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пункт 7.13</w:t>
            </w:r>
          </w:p>
          <w:p w:rsidR="00F561C3" w:rsidRPr="00331AF3" w:rsidRDefault="00F561C3" w:rsidP="00F561C3">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 </w:t>
            </w:r>
          </w:p>
        </w:tc>
        <w:tc>
          <w:tcPr>
            <w:tcW w:w="1418" w:type="dxa"/>
          </w:tcPr>
          <w:p w:rsidR="00F561C3" w:rsidRPr="00331AF3" w:rsidRDefault="00F561C3" w:rsidP="00F561C3">
            <w:pPr>
              <w:spacing w:after="0" w:line="240" w:lineRule="auto"/>
              <w:rPr>
                <w:rFonts w:ascii="Times New Roman" w:hAnsi="Times New Roman"/>
                <w:b/>
                <w:sz w:val="24"/>
                <w:szCs w:val="24"/>
              </w:rPr>
            </w:pPr>
            <w:r w:rsidRPr="00331AF3">
              <w:rPr>
                <w:rFonts w:ascii="Times New Roman" w:hAnsi="Times New Roman"/>
                <w:sz w:val="18"/>
                <w:szCs w:val="18"/>
              </w:rPr>
              <w:t>інфраструктура залізничного  транспорту промислових підприємств</w:t>
            </w:r>
          </w:p>
        </w:tc>
        <w:tc>
          <w:tcPr>
            <w:tcW w:w="1417" w:type="dxa"/>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F561C3" w:rsidRPr="00331AF3" w:rsidRDefault="00F561C3" w:rsidP="00F561C3">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F561C3" w:rsidRPr="00331AF3" w:rsidRDefault="00F561C3" w:rsidP="00F561C3">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F561C3" w:rsidRPr="00331AF3" w:rsidRDefault="00F561C3" w:rsidP="00F561C3">
            <w:pPr>
              <w:spacing w:after="0" w:line="240" w:lineRule="auto"/>
              <w:jc w:val="both"/>
              <w:rPr>
                <w:rFonts w:ascii="Times New Roman" w:hAnsi="Times New Roman" w:cs="Times New Roman"/>
                <w:sz w:val="18"/>
                <w:szCs w:val="18"/>
              </w:rPr>
            </w:pPr>
            <w:r w:rsidRPr="00331AF3">
              <w:rPr>
                <w:rFonts w:ascii="Times New Roman" w:hAnsi="Times New Roman"/>
                <w:sz w:val="18"/>
                <w:szCs w:val="18"/>
              </w:rPr>
              <w:t>інші вимоги ПТЕ промислових підприємств щодо утримання інфраструктури залізничного транспорту промислових підприємств, виконуються</w:t>
            </w:r>
          </w:p>
        </w:tc>
        <w:tc>
          <w:tcPr>
            <w:tcW w:w="391" w:type="dxa"/>
          </w:tcPr>
          <w:p w:rsidR="00F561C3" w:rsidRPr="00331AF3" w:rsidRDefault="00F561C3" w:rsidP="00F561C3">
            <w:pPr>
              <w:spacing w:after="0" w:line="240" w:lineRule="auto"/>
              <w:jc w:val="center"/>
              <w:rPr>
                <w:rFonts w:ascii="Times New Roman" w:hAnsi="Times New Roman"/>
                <w:b/>
                <w:sz w:val="24"/>
                <w:szCs w:val="24"/>
              </w:rPr>
            </w:pPr>
          </w:p>
        </w:tc>
      </w:tr>
      <w:tr w:rsidR="00C655CF" w:rsidRPr="00331AF3" w:rsidTr="000C0775">
        <w:trPr>
          <w:trHeight w:val="291"/>
        </w:trPr>
        <w:tc>
          <w:tcPr>
            <w:tcW w:w="646" w:type="dxa"/>
          </w:tcPr>
          <w:p w:rsidR="00C655CF" w:rsidRPr="00331AF3" w:rsidRDefault="00C655CF" w:rsidP="00C655CF">
            <w:pPr>
              <w:spacing w:after="0" w:line="240" w:lineRule="auto"/>
              <w:ind w:left="-57" w:right="-57"/>
              <w:jc w:val="center"/>
              <w:rPr>
                <w:rFonts w:ascii="Times New Roman" w:hAnsi="Times New Roman" w:cs="Times New Roman"/>
                <w:b/>
                <w:sz w:val="18"/>
                <w:szCs w:val="18"/>
              </w:rPr>
            </w:pPr>
          </w:p>
          <w:p w:rsidR="00C655CF" w:rsidRPr="00331AF3" w:rsidRDefault="00C655CF" w:rsidP="00C655CF">
            <w:pPr>
              <w:spacing w:after="0" w:line="240" w:lineRule="auto"/>
              <w:ind w:left="-57" w:right="-57"/>
              <w:jc w:val="center"/>
              <w:rPr>
                <w:rFonts w:ascii="Times New Roman" w:hAnsi="Times New Roman" w:cs="Times New Roman"/>
                <w:b/>
                <w:sz w:val="18"/>
                <w:szCs w:val="18"/>
              </w:rPr>
            </w:pPr>
            <w:r w:rsidRPr="00331AF3">
              <w:rPr>
                <w:rFonts w:ascii="Times New Roman" w:hAnsi="Times New Roman" w:cs="Times New Roman"/>
                <w:b/>
                <w:sz w:val="18"/>
                <w:szCs w:val="18"/>
              </w:rPr>
              <w:t>2</w:t>
            </w:r>
          </w:p>
        </w:tc>
        <w:tc>
          <w:tcPr>
            <w:tcW w:w="14204" w:type="dxa"/>
            <w:gridSpan w:val="16"/>
          </w:tcPr>
          <w:p w:rsidR="00C655CF" w:rsidRPr="00331AF3" w:rsidRDefault="00C655CF" w:rsidP="00C655CF">
            <w:pPr>
              <w:spacing w:after="0" w:line="240" w:lineRule="auto"/>
              <w:jc w:val="center"/>
              <w:rPr>
                <w:rFonts w:ascii="Times New Roman" w:hAnsi="Times New Roman"/>
                <w:b/>
                <w:sz w:val="18"/>
                <w:szCs w:val="18"/>
              </w:rPr>
            </w:pPr>
          </w:p>
          <w:p w:rsidR="00C655CF" w:rsidRPr="00331AF3" w:rsidRDefault="00C655CF" w:rsidP="00C655CF">
            <w:pPr>
              <w:spacing w:after="0" w:line="240" w:lineRule="auto"/>
              <w:jc w:val="center"/>
              <w:rPr>
                <w:rFonts w:ascii="Times New Roman" w:hAnsi="Times New Roman"/>
                <w:b/>
                <w:sz w:val="18"/>
                <w:szCs w:val="18"/>
              </w:rPr>
            </w:pPr>
            <w:r w:rsidRPr="00331AF3">
              <w:rPr>
                <w:rFonts w:ascii="Times New Roman" w:hAnsi="Times New Roman"/>
                <w:b/>
                <w:sz w:val="18"/>
                <w:szCs w:val="18"/>
              </w:rPr>
              <w:t xml:space="preserve">вимоги щодо утримання рухомого складу залізничного транспорту промислових підприємств </w:t>
            </w:r>
          </w:p>
          <w:p w:rsidR="00C655CF" w:rsidRPr="00331AF3" w:rsidRDefault="00C655CF" w:rsidP="00C655CF">
            <w:pPr>
              <w:spacing w:after="0" w:line="240" w:lineRule="auto"/>
              <w:jc w:val="center"/>
              <w:rPr>
                <w:rFonts w:ascii="Times New Roman" w:hAnsi="Times New Roman" w:cs="Times New Roman"/>
                <w:b/>
                <w:sz w:val="18"/>
                <w:szCs w:val="18"/>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рухомий  склад,  включаючи </w:t>
            </w:r>
            <w:r w:rsidRPr="00331AF3">
              <w:rPr>
                <w:rFonts w:ascii="Times New Roman" w:eastAsia="Times New Roman" w:hAnsi="Times New Roman" w:cs="Times New Roman"/>
                <w:sz w:val="18"/>
                <w:szCs w:val="18"/>
                <w:lang w:eastAsia="ru-RU"/>
              </w:rPr>
              <w:br/>
              <w:t>спеціальний рухомий склад  з тріщиною в будь-якій частині осі колісної пари</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другий</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рухомий  склад з тріщиною в будь-якій частині осі колісної пари, відсутній</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рухомий  склад,  включаючи </w:t>
            </w:r>
            <w:r w:rsidRPr="00331AF3">
              <w:rPr>
                <w:rFonts w:ascii="Times New Roman" w:eastAsia="Times New Roman" w:hAnsi="Times New Roman" w:cs="Times New Roman"/>
                <w:sz w:val="18"/>
                <w:szCs w:val="18"/>
                <w:lang w:eastAsia="ru-RU"/>
              </w:rPr>
              <w:br/>
              <w:t>спеціальний рухомий склад  з тріщиною в ободі, диску або маточині колеса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третій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з тріщиною в ободі,  колеса, відсутній </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рухомий  склад,  включаючи </w:t>
            </w:r>
            <w:r w:rsidRPr="00331AF3">
              <w:rPr>
                <w:rFonts w:ascii="Times New Roman" w:eastAsia="Times New Roman" w:hAnsi="Times New Roman" w:cs="Times New Roman"/>
                <w:sz w:val="18"/>
                <w:szCs w:val="18"/>
                <w:lang w:eastAsia="ru-RU"/>
              </w:rPr>
              <w:br/>
              <w:t>спеціальний рухомий склад  з тріщиною в ободі, диску або маточині колеса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третій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з тріщиною в диску колеса, відсутній </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2.4</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рухомий  склад,  включаючи </w:t>
            </w:r>
            <w:r w:rsidRPr="00331AF3">
              <w:rPr>
                <w:rFonts w:ascii="Times New Roman" w:eastAsia="Times New Roman" w:hAnsi="Times New Roman" w:cs="Times New Roman"/>
                <w:sz w:val="18"/>
                <w:szCs w:val="18"/>
                <w:lang w:eastAsia="ru-RU"/>
              </w:rPr>
              <w:br/>
              <w:t>спеціальний рухомий склад  з тріщиною в ободі, диску або маточині колеса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третій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з тріщиною в маточині колеса, відсутній </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рухомий  склад,  включаючи </w:t>
            </w:r>
            <w:r w:rsidRPr="00331AF3">
              <w:rPr>
                <w:rFonts w:ascii="Times New Roman" w:eastAsia="Times New Roman" w:hAnsi="Times New Roman" w:cs="Times New Roman"/>
                <w:sz w:val="18"/>
                <w:szCs w:val="18"/>
                <w:lang w:eastAsia="ru-RU"/>
              </w:rPr>
              <w:br/>
              <w:t xml:space="preserve">спеціальний рухомий склад  за наявності гострокінцевого накату на </w:t>
            </w:r>
            <w:proofErr w:type="spellStart"/>
            <w:r w:rsidRPr="00331AF3">
              <w:rPr>
                <w:rFonts w:ascii="Times New Roman" w:eastAsia="Times New Roman" w:hAnsi="Times New Roman" w:cs="Times New Roman"/>
                <w:sz w:val="18"/>
                <w:szCs w:val="18"/>
                <w:lang w:eastAsia="ru-RU"/>
              </w:rPr>
              <w:t>гребені</w:t>
            </w:r>
            <w:proofErr w:type="spellEnd"/>
            <w:r w:rsidRPr="00331AF3">
              <w:rPr>
                <w:rFonts w:ascii="Times New Roman" w:eastAsia="Times New Roman" w:hAnsi="Times New Roman" w:cs="Times New Roman"/>
                <w:sz w:val="18"/>
                <w:szCs w:val="18"/>
                <w:lang w:eastAsia="ru-RU"/>
              </w:rPr>
              <w:t xml:space="preserve"> колісної пари</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з гострокінцевим накатом на </w:t>
            </w:r>
            <w:proofErr w:type="spellStart"/>
            <w:r w:rsidRPr="00331AF3">
              <w:rPr>
                <w:rFonts w:ascii="Times New Roman" w:eastAsia="Times New Roman" w:hAnsi="Times New Roman" w:cs="Times New Roman"/>
                <w:sz w:val="18"/>
                <w:szCs w:val="18"/>
                <w:lang w:eastAsia="ru-RU"/>
              </w:rPr>
              <w:t>гребені</w:t>
            </w:r>
            <w:proofErr w:type="spellEnd"/>
            <w:r w:rsidRPr="00331AF3">
              <w:rPr>
                <w:rFonts w:ascii="Times New Roman" w:eastAsia="Times New Roman" w:hAnsi="Times New Roman" w:cs="Times New Roman"/>
                <w:sz w:val="18"/>
                <w:szCs w:val="18"/>
                <w:lang w:eastAsia="ru-RU"/>
              </w:rPr>
              <w:t xml:space="preserve"> колісної пари, відсутній</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локомотиви і спеціальний самохідний рухомий склад з прокатом   по   колу   кочення   колеса      більше 7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шостий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спеціальний самохідний рухомий склад з прокатом   по   колу   кочення   колеса      більше </w:t>
            </w:r>
            <w:r w:rsidRPr="00331AF3">
              <w:rPr>
                <w:rFonts w:ascii="Times New Roman" w:eastAsia="Times New Roman" w:hAnsi="Times New Roman" w:cs="Times New Roman"/>
                <w:sz w:val="18"/>
                <w:szCs w:val="18"/>
                <w:lang w:eastAsia="ru-RU"/>
              </w:rPr>
              <w:br/>
              <w:t>7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вантажні вагони і спеціальний несамохідний рухомий склад з прокатом   по   колу   кочення колеса більше 9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шостий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вантажні вагони і спеціальний несамохідний рухомий склад з прокатом   по   колу   кочення колеса більше 9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локомотиви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більше </w:t>
            </w:r>
            <w:r w:rsidRPr="00331AF3">
              <w:rPr>
                <w:rFonts w:ascii="Times New Roman" w:eastAsia="Times New Roman" w:hAnsi="Times New Roman" w:cs="Times New Roman"/>
                <w:sz w:val="18"/>
                <w:szCs w:val="18"/>
                <w:lang w:eastAsia="ru-RU"/>
              </w:rPr>
              <w:br/>
              <w:t>33 мм при вимірюванні на відстані 20 мм від вершини гребня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сьомий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більше 33 мм при вимірюванні на відстані  20 мм від вершини гребня,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більше </w:t>
            </w:r>
            <w:r w:rsidRPr="00331AF3">
              <w:rPr>
                <w:rFonts w:ascii="Times New Roman" w:eastAsia="Times New Roman" w:hAnsi="Times New Roman" w:cs="Times New Roman"/>
                <w:sz w:val="18"/>
                <w:szCs w:val="18"/>
                <w:lang w:eastAsia="ru-RU"/>
              </w:rPr>
              <w:br/>
              <w:t xml:space="preserve">33 мм при вимірюванні на </w:t>
            </w:r>
            <w:r w:rsidRPr="00331AF3">
              <w:rPr>
                <w:rFonts w:ascii="Times New Roman" w:eastAsia="Times New Roman" w:hAnsi="Times New Roman" w:cs="Times New Roman"/>
                <w:sz w:val="18"/>
                <w:szCs w:val="18"/>
                <w:lang w:eastAsia="ru-RU"/>
              </w:rPr>
              <w:lastRenderedPageBreak/>
              <w:t xml:space="preserve">відстані 18 мм від  вершини </w:t>
            </w:r>
            <w:proofErr w:type="spellStart"/>
            <w:r w:rsidRPr="00331AF3">
              <w:rPr>
                <w:rFonts w:ascii="Times New Roman" w:eastAsia="Times New Roman" w:hAnsi="Times New Roman" w:cs="Times New Roman"/>
                <w:sz w:val="18"/>
                <w:szCs w:val="18"/>
                <w:lang w:eastAsia="ru-RU"/>
              </w:rPr>
              <w:t>гребеня</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lastRenderedPageBreak/>
              <w:t>абзац сьомий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w:t>
            </w:r>
            <w:r w:rsidRPr="00C863FC">
              <w:rPr>
                <w:rFonts w:ascii="Times New Roman" w:hAnsi="Times New Roman" w:cs="Times New Roman"/>
                <w:sz w:val="18"/>
                <w:szCs w:val="18"/>
              </w:rPr>
              <w:lastRenderedPageBreak/>
              <w:t xml:space="preserve">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більше 33 мм при вимірюванні на відстані</w:t>
            </w:r>
          </w:p>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18 мм від  вершини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2.10</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локомотиви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менше </w:t>
            </w:r>
            <w:r w:rsidRPr="00331AF3">
              <w:rPr>
                <w:rFonts w:ascii="Times New Roman" w:eastAsia="Times New Roman" w:hAnsi="Times New Roman" w:cs="Times New Roman"/>
                <w:sz w:val="18"/>
                <w:szCs w:val="18"/>
                <w:lang w:eastAsia="ru-RU"/>
              </w:rPr>
              <w:br/>
              <w:t>23 мм при вимірюванні на відстані 20 мм від вершини гребня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сьомий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менше 23 мм при вимірюванні на відстані </w:t>
            </w:r>
          </w:p>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20 мм від вершини гребня,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менше </w:t>
            </w:r>
            <w:r w:rsidRPr="00331AF3">
              <w:rPr>
                <w:rFonts w:ascii="Times New Roman" w:eastAsia="Times New Roman" w:hAnsi="Times New Roman" w:cs="Times New Roman"/>
                <w:sz w:val="18"/>
                <w:szCs w:val="18"/>
                <w:lang w:eastAsia="ru-RU"/>
              </w:rPr>
              <w:br/>
              <w:t>23 мм при вимірюванні на відстані 18 мм від вершини гребня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сьомий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з товщиною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менше 23 мм при вимірюванні на відстані</w:t>
            </w:r>
          </w:p>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18 мм від вершини гребня,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рухомий  склад,  включаючи </w:t>
            </w:r>
            <w:r w:rsidRPr="00331AF3">
              <w:rPr>
                <w:rFonts w:ascii="Times New Roman" w:eastAsia="Times New Roman" w:hAnsi="Times New Roman" w:cs="Times New Roman"/>
                <w:sz w:val="18"/>
                <w:szCs w:val="18"/>
                <w:lang w:eastAsia="ru-RU"/>
              </w:rPr>
              <w:br/>
              <w:t xml:space="preserve">спеціальний рухомий склад  з вертикальним підрізом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висотою понад</w:t>
            </w:r>
            <w:r w:rsidRPr="00331AF3">
              <w:rPr>
                <w:rFonts w:ascii="Times New Roman" w:eastAsia="Times New Roman" w:hAnsi="Times New Roman" w:cs="Times New Roman"/>
                <w:sz w:val="18"/>
                <w:szCs w:val="18"/>
                <w:lang w:eastAsia="ru-RU"/>
              </w:rPr>
              <w:br/>
              <w:t>18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восьмий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з вертикальним підрізом </w:t>
            </w:r>
            <w:proofErr w:type="spellStart"/>
            <w:r w:rsidRPr="00331AF3">
              <w:rPr>
                <w:rFonts w:ascii="Times New Roman" w:eastAsia="Times New Roman" w:hAnsi="Times New Roman" w:cs="Times New Roman"/>
                <w:sz w:val="18"/>
                <w:szCs w:val="18"/>
                <w:lang w:eastAsia="ru-RU"/>
              </w:rPr>
              <w:t>гребеня</w:t>
            </w:r>
            <w:proofErr w:type="spellEnd"/>
            <w:r w:rsidRPr="00331AF3">
              <w:rPr>
                <w:rFonts w:ascii="Times New Roman" w:eastAsia="Times New Roman" w:hAnsi="Times New Roman" w:cs="Times New Roman"/>
                <w:sz w:val="18"/>
                <w:szCs w:val="18"/>
                <w:lang w:eastAsia="ru-RU"/>
              </w:rPr>
              <w:t xml:space="preserve"> висотою понад</w:t>
            </w:r>
            <w:r w:rsidRPr="00331AF3">
              <w:rPr>
                <w:rFonts w:ascii="Times New Roman" w:eastAsia="Times New Roman" w:hAnsi="Times New Roman" w:cs="Times New Roman"/>
                <w:sz w:val="18"/>
                <w:szCs w:val="18"/>
                <w:lang w:eastAsia="ru-RU"/>
              </w:rPr>
              <w:br/>
              <w:t>18 мм, відсутній</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локомотиви, спеціальний рухомий склад  і  вагони з роликовими буксовими підшипниками  з повзуном  (вибоїною)  на  поверхні  кочення понад</w:t>
            </w:r>
            <w:r w:rsidRPr="00331AF3">
              <w:rPr>
                <w:rFonts w:ascii="Times New Roman" w:eastAsia="Times New Roman" w:hAnsi="Times New Roman" w:cs="Times New Roman"/>
                <w:sz w:val="18"/>
                <w:szCs w:val="18"/>
                <w:lang w:eastAsia="ru-RU"/>
              </w:rPr>
              <w:br/>
              <w:t>1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дев’ятий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спеціальний рухомий склад  і  вагони з роликовими буксовими підшипниками  з повзуном (вибоїною)  на  поверхні  кочення понад </w:t>
            </w:r>
          </w:p>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1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2.14</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з підшипниками ковзання з повзуном  (вибоїною)  на  поверхні  кочення  понад </w:t>
            </w:r>
            <w:r w:rsidRPr="00331AF3">
              <w:rPr>
                <w:rFonts w:ascii="Times New Roman" w:eastAsia="Times New Roman" w:hAnsi="Times New Roman" w:cs="Times New Roman"/>
                <w:sz w:val="18"/>
                <w:szCs w:val="18"/>
                <w:lang w:eastAsia="ru-RU"/>
              </w:rPr>
              <w:br/>
              <w:t>2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дев’ятий пункту 2.4</w:t>
            </w:r>
          </w:p>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глави 2</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з підшипниками ковзання з повзуном  (вибоїною)  на  поверхні  кочення  понад 2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2.15</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локомотивів має бути не   більше 1080 мм</w:t>
            </w:r>
          </w:p>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     </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третій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більше 1080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2.16</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вантажних  порожніх вагонів має бути не більше </w:t>
            </w:r>
            <w:r w:rsidRPr="00331AF3">
              <w:rPr>
                <w:rFonts w:ascii="Times New Roman" w:eastAsia="Times New Roman" w:hAnsi="Times New Roman" w:cs="Times New Roman"/>
                <w:sz w:val="18"/>
                <w:szCs w:val="18"/>
                <w:lang w:eastAsia="ru-RU"/>
              </w:rPr>
              <w:br/>
              <w:t>1080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третій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вантажні  порожні вагони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більше 1080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2.17</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локомотивів має бути не менше 980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менше 980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2.18</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вантажних  порожніх вагонів має бути не менше 980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вантажні  порожні вагони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менше 980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2.19</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вантажних навантажених вагонів має бути не менше 950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п’ятий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вантажні  навантажені вагони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менше 950 мм,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2.20</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спеціального рухомого складу у порожньому стані має бути не більше 1080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сьомий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w:t>
            </w:r>
            <w:r w:rsidRPr="00C863FC">
              <w:rPr>
                <w:rFonts w:ascii="Times New Roman" w:hAnsi="Times New Roman" w:cs="Times New Roman"/>
                <w:sz w:val="18"/>
                <w:szCs w:val="18"/>
              </w:rPr>
              <w:lastRenderedPageBreak/>
              <w:t xml:space="preserve">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спеціальний рухомий склад у порожньому стані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w:t>
            </w:r>
            <w:r w:rsidRPr="00331AF3">
              <w:rPr>
                <w:rFonts w:ascii="Times New Roman" w:eastAsia="Times New Roman" w:hAnsi="Times New Roman" w:cs="Times New Roman"/>
                <w:sz w:val="18"/>
                <w:szCs w:val="18"/>
                <w:lang w:eastAsia="ru-RU"/>
              </w:rPr>
              <w:lastRenderedPageBreak/>
              <w:t>рейок  більше 1080 мм, відсутній</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2.21</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висота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у спеціального рухомого складу у навантаженому стані має бути не менше</w:t>
            </w:r>
            <w:r w:rsidRPr="00331AF3">
              <w:rPr>
                <w:rFonts w:ascii="Times New Roman" w:eastAsia="Times New Roman" w:hAnsi="Times New Roman" w:cs="Times New Roman"/>
                <w:sz w:val="18"/>
                <w:szCs w:val="18"/>
                <w:lang w:eastAsia="ru-RU"/>
              </w:rPr>
              <w:br/>
              <w:t>980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восьмий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спеціальний рухомий склад у навантаженому стані з висотою осі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xml:space="preserve"> над рівнем верху головок рейок  менше </w:t>
            </w:r>
          </w:p>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980 мм, відсутній</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2.22</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різниця у висоті між подовжніми осями автозчепів рухомого складу у поїзді та маневровому составі допускається </w:t>
            </w:r>
            <w:r w:rsidRPr="00331AF3">
              <w:rPr>
                <w:rFonts w:ascii="Times New Roman" w:eastAsia="Times New Roman" w:hAnsi="Times New Roman" w:cs="Times New Roman"/>
                <w:sz w:val="18"/>
                <w:szCs w:val="18"/>
                <w:lang w:eastAsia="ru-RU"/>
              </w:rPr>
              <w:br/>
              <w:t xml:space="preserve">не більше </w:t>
            </w:r>
            <w:bookmarkStart w:id="48" w:name="o819"/>
            <w:bookmarkEnd w:id="48"/>
            <w:r w:rsidRPr="00331AF3">
              <w:rPr>
                <w:rFonts w:ascii="Times New Roman" w:eastAsia="Times New Roman" w:hAnsi="Times New Roman" w:cs="Times New Roman"/>
                <w:sz w:val="18"/>
                <w:szCs w:val="18"/>
                <w:lang w:eastAsia="ru-RU"/>
              </w:rPr>
              <w:t>100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десятий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різниця у висоті між подовжніми осями автозчепів рухомого складу у поїзді та маневровому составі  більше 100 мм, відсутня</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2.23</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різниця у висоті між подовжніми осями автозчепів між локомотивом  і  першим  навантаженим  вагоном вантажного поїзда допускається не більше</w:t>
            </w:r>
            <w:r w:rsidRPr="00331AF3">
              <w:rPr>
                <w:rFonts w:ascii="Times New Roman" w:eastAsia="Times New Roman" w:hAnsi="Times New Roman" w:cs="Times New Roman"/>
                <w:sz w:val="18"/>
                <w:szCs w:val="18"/>
                <w:lang w:eastAsia="ru-RU"/>
              </w:rPr>
              <w:br/>
              <w:t>110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одинадцятий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різниця у висоті між подовжніми осями автозчепів між локомотивом  і  першим  навантаженим  вагоном вантажного поїзда більше</w:t>
            </w:r>
            <w:r w:rsidRPr="00331AF3">
              <w:rPr>
                <w:rFonts w:ascii="Times New Roman" w:eastAsia="Times New Roman" w:hAnsi="Times New Roman" w:cs="Times New Roman"/>
                <w:sz w:val="18"/>
                <w:szCs w:val="18"/>
                <w:lang w:eastAsia="ru-RU"/>
              </w:rPr>
              <w:br/>
              <w:t>110 мм, відсутня</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2.24</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різниця у висоті між подовжніми осями автозчепів між локомотивом і спеціальним рухомим складом допускається не більше 100 мм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дванадцятий пункту 3.7</w:t>
            </w:r>
            <w:r>
              <w:rPr>
                <w:rFonts w:ascii="Times New Roman" w:hAnsi="Times New Roman" w:cs="Times New Roman"/>
                <w:sz w:val="18"/>
                <w:szCs w:val="18"/>
              </w:rPr>
              <w:br/>
            </w:r>
            <w:r w:rsidRPr="00C863FC">
              <w:rPr>
                <w:rFonts w:ascii="Times New Roman" w:hAnsi="Times New Roman" w:cs="Times New Roman"/>
                <w:sz w:val="18"/>
                <w:szCs w:val="18"/>
              </w:rPr>
              <w:t>глави 3</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різниця у висоті між подовжніми осями автозчепів між локомотивом і спеціальним рухомим складом  більше 100 мм, відсутня</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2.25</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w:t>
            </w:r>
            <w:bookmarkStart w:id="49" w:name="o839"/>
            <w:bookmarkEnd w:id="49"/>
            <w:r w:rsidRPr="00331AF3">
              <w:rPr>
                <w:rFonts w:ascii="Times New Roman" w:eastAsia="Times New Roman" w:hAnsi="Times New Roman" w:cs="Times New Roman"/>
                <w:sz w:val="18"/>
                <w:szCs w:val="18"/>
                <w:lang w:eastAsia="ru-RU"/>
              </w:rPr>
              <w:t xml:space="preserve">     несправність приладу для подачі звукових сигналів</w:t>
            </w:r>
            <w:bookmarkStart w:id="50" w:name="o840"/>
            <w:bookmarkEnd w:id="50"/>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другий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приладу для подачі звукових сигналів,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2.26</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засобів пожежогасіння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третій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засобів пожежогасіння,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2.27</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пневматичного гальма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пневматичного гальма,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2.28</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електричного гальма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експлуатацію  локомотиви  і спеціальний самохідний рухомий склад, у яких є несправність електричного гальма,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2.29</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ручного гальма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ручного гальма,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2.30</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компресора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четвертий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компресора,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2.31</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r w:rsidRPr="00331AF3">
              <w:rPr>
                <w:rFonts w:ascii="Times New Roman" w:eastAsia="Times New Roman" w:hAnsi="Times New Roman" w:cs="Times New Roman"/>
                <w:sz w:val="18"/>
                <w:szCs w:val="18"/>
                <w:lang w:eastAsia="ru-RU"/>
              </w:rPr>
              <w:lastRenderedPageBreak/>
              <w:t>несправність пристроїв поїзного радіозв’язку</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lastRenderedPageBreak/>
              <w:t>абзац п</w:t>
            </w:r>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w:t>
            </w:r>
            <w:r w:rsidRPr="00C863FC">
              <w:rPr>
                <w:rFonts w:ascii="Times New Roman" w:hAnsi="Times New Roman" w:cs="Times New Roman"/>
                <w:sz w:val="18"/>
                <w:szCs w:val="18"/>
              </w:rPr>
              <w:lastRenderedPageBreak/>
              <w:t xml:space="preserve">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пристроїв </w:t>
            </w:r>
            <w:r w:rsidRPr="00331AF3">
              <w:rPr>
                <w:rFonts w:ascii="Times New Roman" w:eastAsia="Times New Roman" w:hAnsi="Times New Roman" w:cs="Times New Roman"/>
                <w:sz w:val="18"/>
                <w:szCs w:val="18"/>
                <w:lang w:eastAsia="ru-RU"/>
              </w:rPr>
              <w:lastRenderedPageBreak/>
              <w:t>поїзного радіозв’язку,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2.32</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маневрового радіозв’язку </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п</w:t>
            </w:r>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маневрового радіозв’язку,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2.33</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у яких є несправність     радіозв’язку,   встановленого    на    локомотивах,    які </w:t>
            </w:r>
            <w:r w:rsidRPr="00331AF3">
              <w:rPr>
                <w:rFonts w:ascii="Times New Roman" w:eastAsia="Times New Roman" w:hAnsi="Times New Roman" w:cs="Times New Roman"/>
                <w:sz w:val="18"/>
                <w:szCs w:val="18"/>
                <w:lang w:eastAsia="ru-RU"/>
              </w:rPr>
              <w:br/>
              <w:t>обслуговуються бригадою скороченої чисельності</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п</w:t>
            </w:r>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у яких є несправність     радіозв’язку,   встановленого    на    локомотивах,    які </w:t>
            </w:r>
            <w:r w:rsidRPr="00331AF3">
              <w:rPr>
                <w:rFonts w:ascii="Times New Roman" w:eastAsia="Times New Roman" w:hAnsi="Times New Roman" w:cs="Times New Roman"/>
                <w:sz w:val="18"/>
                <w:szCs w:val="18"/>
                <w:lang w:eastAsia="ru-RU"/>
              </w:rPr>
              <w:br/>
              <w:t>обслуговуються бригадою скороченої чисельності,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2.34</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випускати  в  експлуатацію  локомотиви  у яких є     несправність пристроїв перевірки пильності при обслуговуванні локомотива одним машиністом</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шостий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локомотиви  у яких є     несправність пристроїв перевірки пильності при обслуговуванні локомотива одним машиністом,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2.35</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автозчепних пристроїв</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сьомий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автозчепних пристроїв,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2.36</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bookmarkStart w:id="51" w:name="o845"/>
            <w:bookmarkEnd w:id="51"/>
            <w:r w:rsidRPr="00331AF3">
              <w:rPr>
                <w:rFonts w:ascii="Times New Roman" w:eastAsia="Times New Roman" w:hAnsi="Times New Roman" w:cs="Times New Roman"/>
                <w:sz w:val="18"/>
                <w:szCs w:val="18"/>
                <w:lang w:eastAsia="ru-RU"/>
              </w:rPr>
              <w:t xml:space="preserve">     несправність системи подачі піску</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восьмий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системи подачі піску,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2.37</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прожектора</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 xml:space="preserve">абзац </w:t>
            </w:r>
            <w:proofErr w:type="spellStart"/>
            <w:r w:rsidRPr="00C863FC">
              <w:rPr>
                <w:rFonts w:ascii="Times New Roman" w:hAnsi="Times New Roman" w:cs="Times New Roman"/>
                <w:sz w:val="18"/>
                <w:szCs w:val="18"/>
              </w:rPr>
              <w:t>дев</w:t>
            </w:r>
            <w:proofErr w:type="spellEnd"/>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прожектора,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2.38</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буферного   ліхтаря </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 xml:space="preserve">абзац </w:t>
            </w:r>
            <w:proofErr w:type="spellStart"/>
            <w:r w:rsidRPr="00C863FC">
              <w:rPr>
                <w:rFonts w:ascii="Times New Roman" w:hAnsi="Times New Roman" w:cs="Times New Roman"/>
                <w:sz w:val="18"/>
                <w:szCs w:val="18"/>
              </w:rPr>
              <w:t>дев</w:t>
            </w:r>
            <w:proofErr w:type="spellEnd"/>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буферного   ліхтаря,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2.39</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освітлення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 xml:space="preserve">абзац </w:t>
            </w:r>
            <w:proofErr w:type="spellStart"/>
            <w:r w:rsidRPr="00C863FC">
              <w:rPr>
                <w:rFonts w:ascii="Times New Roman" w:hAnsi="Times New Roman" w:cs="Times New Roman"/>
                <w:sz w:val="18"/>
                <w:szCs w:val="18"/>
              </w:rPr>
              <w:t>дев</w:t>
            </w:r>
            <w:proofErr w:type="spellEnd"/>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освітлення,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2.40</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контрольних приладів</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 xml:space="preserve">абзац </w:t>
            </w:r>
            <w:proofErr w:type="spellStart"/>
            <w:r w:rsidRPr="00C863FC">
              <w:rPr>
                <w:rFonts w:ascii="Times New Roman" w:hAnsi="Times New Roman" w:cs="Times New Roman"/>
                <w:sz w:val="18"/>
                <w:szCs w:val="18"/>
              </w:rPr>
              <w:t>дев</w:t>
            </w:r>
            <w:proofErr w:type="spellEnd"/>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контрольних приладів,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2.41</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вимірювальних приладів</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 xml:space="preserve">абзац </w:t>
            </w:r>
            <w:proofErr w:type="spellStart"/>
            <w:r w:rsidRPr="00C863FC">
              <w:rPr>
                <w:rFonts w:ascii="Times New Roman" w:hAnsi="Times New Roman" w:cs="Times New Roman"/>
                <w:sz w:val="18"/>
                <w:szCs w:val="18"/>
              </w:rPr>
              <w:t>дев</w:t>
            </w:r>
            <w:proofErr w:type="spellEnd"/>
            <w:r w:rsidRPr="00C863FC">
              <w:rPr>
                <w:rFonts w:ascii="Times New Roman" w:hAnsi="Times New Roman" w:cs="Times New Roman"/>
                <w:sz w:val="18"/>
                <w:szCs w:val="18"/>
                <w:lang w:val="ru-RU"/>
              </w:rPr>
              <w:t>’</w:t>
            </w:r>
            <w:proofErr w:type="spellStart"/>
            <w:r w:rsidRPr="00C863FC">
              <w:rPr>
                <w:rFonts w:ascii="Times New Roman" w:hAnsi="Times New Roman" w:cs="Times New Roman"/>
                <w:sz w:val="18"/>
                <w:szCs w:val="18"/>
              </w:rPr>
              <w:t>ятий</w:t>
            </w:r>
            <w:proofErr w:type="spellEnd"/>
            <w:r w:rsidRPr="00C863FC">
              <w:rPr>
                <w:rFonts w:ascii="Times New Roman" w:hAnsi="Times New Roman" w:cs="Times New Roman"/>
                <w:sz w:val="18"/>
                <w:szCs w:val="18"/>
              </w:rPr>
              <w:t xml:space="preserve">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вимірювальних приладів,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2.42</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захисного </w:t>
            </w:r>
            <w:r w:rsidRPr="00331AF3">
              <w:rPr>
                <w:rFonts w:ascii="Times New Roman" w:eastAsia="Times New Roman" w:hAnsi="Times New Roman" w:cs="Times New Roman"/>
                <w:sz w:val="18"/>
                <w:szCs w:val="18"/>
                <w:lang w:eastAsia="ru-RU"/>
              </w:rPr>
              <w:lastRenderedPageBreak/>
              <w:t xml:space="preserve">блокування високовольтної  камери </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lastRenderedPageBreak/>
              <w:t>абзац десятий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w:t>
            </w:r>
            <w:r w:rsidRPr="00C863FC">
              <w:rPr>
                <w:rFonts w:ascii="Times New Roman" w:hAnsi="Times New Roman" w:cs="Times New Roman"/>
                <w:sz w:val="18"/>
                <w:szCs w:val="18"/>
              </w:rPr>
              <w:lastRenderedPageBreak/>
              <w:t xml:space="preserve">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захисного блокування </w:t>
            </w:r>
            <w:r w:rsidRPr="00331AF3">
              <w:rPr>
                <w:rFonts w:ascii="Times New Roman" w:eastAsia="Times New Roman" w:hAnsi="Times New Roman" w:cs="Times New Roman"/>
                <w:sz w:val="18"/>
                <w:szCs w:val="18"/>
                <w:lang w:eastAsia="ru-RU"/>
              </w:rPr>
              <w:lastRenderedPageBreak/>
              <w:t>високовольтної  камери,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2.43</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інших (крім захисного блокування високовольтної камери) захисних </w:t>
            </w:r>
            <w:proofErr w:type="spellStart"/>
            <w:r w:rsidRPr="00331AF3">
              <w:rPr>
                <w:rFonts w:ascii="Times New Roman" w:eastAsia="Times New Roman" w:hAnsi="Times New Roman" w:cs="Times New Roman"/>
                <w:sz w:val="18"/>
                <w:szCs w:val="18"/>
                <w:lang w:eastAsia="ru-RU"/>
              </w:rPr>
              <w:t>блокувань</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десятий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несправність інших (крім захисного блокування високовольтної камери) захисних </w:t>
            </w:r>
            <w:proofErr w:type="spellStart"/>
            <w:r w:rsidRPr="00331AF3">
              <w:rPr>
                <w:rFonts w:ascii="Times New Roman" w:eastAsia="Times New Roman" w:hAnsi="Times New Roman" w:cs="Times New Roman"/>
                <w:sz w:val="18"/>
                <w:szCs w:val="18"/>
                <w:lang w:eastAsia="ru-RU"/>
              </w:rPr>
              <w:t>блокувань</w:t>
            </w:r>
            <w:proofErr w:type="spellEnd"/>
            <w:r w:rsidRPr="00331AF3">
              <w:rPr>
                <w:rFonts w:ascii="Times New Roman" w:eastAsia="Times New Roman" w:hAnsi="Times New Roman" w:cs="Times New Roman"/>
                <w:sz w:val="18"/>
                <w:szCs w:val="18"/>
                <w:lang w:eastAsia="ru-RU"/>
              </w:rPr>
              <w:t>,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2.44</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2" w:name="o531"/>
            <w:bookmarkEnd w:id="52"/>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огорож</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десятий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огорож,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2.45</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пристроїв   захисту   від   струмів    короткого замикання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одинадцятий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пристроїв   захисту   від   струмів    короткого замикання,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2.46</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пристроїв   захисту   від електричного   перевантаження і перенапруги</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одинадцятий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пристроїв   захисту   від електричного   перевантаження і перенапруги,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2.47</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3" w:name="o558"/>
            <w:bookmarkEnd w:id="53"/>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пристроїв      аварійної зупинки дизеля</w:t>
            </w:r>
            <w:bookmarkStart w:id="54" w:name="o849"/>
            <w:bookmarkEnd w:id="54"/>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одинадцятий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w:t>
            </w:r>
            <w:r w:rsidRPr="00C863FC">
              <w:rPr>
                <w:rFonts w:ascii="Times New Roman" w:hAnsi="Times New Roman" w:cs="Times New Roman"/>
                <w:sz w:val="18"/>
                <w:szCs w:val="18"/>
              </w:rPr>
              <w:lastRenderedPageBreak/>
              <w:t xml:space="preserve">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пристроїв      аварійної зупинки дизеля,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2.48</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відсутній, передбачений   конструкцією, </w:t>
            </w:r>
            <w:proofErr w:type="spellStart"/>
            <w:r w:rsidRPr="00331AF3">
              <w:rPr>
                <w:rFonts w:ascii="Times New Roman" w:eastAsia="Times New Roman" w:hAnsi="Times New Roman" w:cs="Times New Roman"/>
                <w:sz w:val="18"/>
                <w:szCs w:val="18"/>
                <w:lang w:eastAsia="ru-RU"/>
              </w:rPr>
              <w:t>пристрий</w:t>
            </w:r>
            <w:proofErr w:type="spellEnd"/>
            <w:r w:rsidRPr="00331AF3">
              <w:rPr>
                <w:rFonts w:ascii="Times New Roman" w:eastAsia="Times New Roman" w:hAnsi="Times New Roman" w:cs="Times New Roman"/>
                <w:sz w:val="18"/>
                <w:szCs w:val="18"/>
                <w:lang w:eastAsia="ru-RU"/>
              </w:rPr>
              <w:t xml:space="preserve"> запобігання падінню деталей на колію  </w:t>
            </w:r>
            <w:bookmarkStart w:id="55" w:name="o850"/>
            <w:bookmarkEnd w:id="55"/>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дванадцятий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відсутній, передбачений   конструкцією, </w:t>
            </w:r>
            <w:proofErr w:type="spellStart"/>
            <w:r w:rsidRPr="00331AF3">
              <w:rPr>
                <w:rFonts w:ascii="Times New Roman" w:eastAsia="Times New Roman" w:hAnsi="Times New Roman" w:cs="Times New Roman"/>
                <w:sz w:val="18"/>
                <w:szCs w:val="18"/>
                <w:lang w:eastAsia="ru-RU"/>
              </w:rPr>
              <w:t>пристрий</w:t>
            </w:r>
            <w:proofErr w:type="spellEnd"/>
            <w:r w:rsidRPr="00331AF3">
              <w:rPr>
                <w:rFonts w:ascii="Times New Roman" w:eastAsia="Times New Roman" w:hAnsi="Times New Roman" w:cs="Times New Roman"/>
                <w:sz w:val="18"/>
                <w:szCs w:val="18"/>
                <w:lang w:eastAsia="ru-RU"/>
              </w:rPr>
              <w:t xml:space="preserve"> запобігання падінню деталей на колію, відсутні  </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2.49</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несправний, передбачений   конструкцією, </w:t>
            </w:r>
            <w:proofErr w:type="spellStart"/>
            <w:r w:rsidRPr="00331AF3">
              <w:rPr>
                <w:rFonts w:ascii="Times New Roman" w:eastAsia="Times New Roman" w:hAnsi="Times New Roman" w:cs="Times New Roman"/>
                <w:sz w:val="18"/>
                <w:szCs w:val="18"/>
                <w:lang w:eastAsia="ru-RU"/>
              </w:rPr>
              <w:t>пристрий</w:t>
            </w:r>
            <w:proofErr w:type="spellEnd"/>
            <w:r w:rsidRPr="00331AF3">
              <w:rPr>
                <w:rFonts w:ascii="Times New Roman" w:eastAsia="Times New Roman" w:hAnsi="Times New Roman" w:cs="Times New Roman"/>
                <w:sz w:val="18"/>
                <w:szCs w:val="18"/>
                <w:lang w:eastAsia="ru-RU"/>
              </w:rPr>
              <w:t xml:space="preserve"> запобігання падінню деталей на колію   </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дванадцятий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несправний, передбачений   конструкцією, </w:t>
            </w:r>
            <w:proofErr w:type="spellStart"/>
            <w:r w:rsidRPr="00331AF3">
              <w:rPr>
                <w:rFonts w:ascii="Times New Roman" w:eastAsia="Times New Roman" w:hAnsi="Times New Roman" w:cs="Times New Roman"/>
                <w:sz w:val="18"/>
                <w:szCs w:val="18"/>
                <w:lang w:eastAsia="ru-RU"/>
              </w:rPr>
              <w:t>пристрий</w:t>
            </w:r>
            <w:proofErr w:type="spellEnd"/>
            <w:r w:rsidRPr="00331AF3">
              <w:rPr>
                <w:rFonts w:ascii="Times New Roman" w:eastAsia="Times New Roman" w:hAnsi="Times New Roman" w:cs="Times New Roman"/>
                <w:sz w:val="18"/>
                <w:szCs w:val="18"/>
                <w:lang w:eastAsia="ru-RU"/>
              </w:rPr>
              <w:t xml:space="preserve"> запобігання падінню деталей на колію, відсутні  </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C863FC" w:rsidRPr="00331AF3" w:rsidTr="0097594E">
        <w:trPr>
          <w:trHeight w:val="291"/>
        </w:trPr>
        <w:tc>
          <w:tcPr>
            <w:tcW w:w="646" w:type="dxa"/>
          </w:tcPr>
          <w:p w:rsidR="00C863FC" w:rsidRPr="00331AF3" w:rsidRDefault="00C863FC" w:rsidP="00C863FC">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2.50</w:t>
            </w:r>
          </w:p>
        </w:tc>
        <w:tc>
          <w:tcPr>
            <w:tcW w:w="2433" w:type="dxa"/>
            <w:gridSpan w:val="2"/>
          </w:tcPr>
          <w:p w:rsidR="00C863FC" w:rsidRPr="00331AF3" w:rsidRDefault="00C863FC" w:rsidP="00C8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відсутні захисні кожухи електрообладнання</w:t>
            </w:r>
          </w:p>
        </w:tc>
        <w:tc>
          <w:tcPr>
            <w:tcW w:w="1443" w:type="dxa"/>
            <w:gridSpan w:val="2"/>
            <w:tcBorders>
              <w:top w:val="single" w:sz="4" w:space="0" w:color="auto"/>
              <w:left w:val="single" w:sz="4" w:space="0" w:color="auto"/>
              <w:bottom w:val="single" w:sz="4" w:space="0" w:color="auto"/>
              <w:right w:val="single" w:sz="4" w:space="0" w:color="auto"/>
            </w:tcBorders>
          </w:tcPr>
          <w:p w:rsidR="00C863FC" w:rsidRPr="00C863FC" w:rsidRDefault="00C863FC" w:rsidP="00C863FC">
            <w:pPr>
              <w:spacing w:after="0" w:line="240" w:lineRule="auto"/>
              <w:ind w:right="-107"/>
              <w:rPr>
                <w:rFonts w:ascii="Times New Roman" w:hAnsi="Times New Roman" w:cs="Times New Roman"/>
                <w:sz w:val="18"/>
                <w:szCs w:val="18"/>
              </w:rPr>
            </w:pPr>
            <w:r w:rsidRPr="00C863FC">
              <w:rPr>
                <w:rFonts w:ascii="Times New Roman" w:hAnsi="Times New Roman" w:cs="Times New Roman"/>
                <w:sz w:val="18"/>
                <w:szCs w:val="18"/>
              </w:rPr>
              <w:t>абзац тринадцятий пункту 1.5</w:t>
            </w:r>
            <w:r>
              <w:rPr>
                <w:rFonts w:ascii="Times New Roman" w:hAnsi="Times New Roman" w:cs="Times New Roman"/>
                <w:sz w:val="18"/>
                <w:szCs w:val="18"/>
              </w:rPr>
              <w:br/>
            </w:r>
            <w:r w:rsidRPr="00C863FC">
              <w:rPr>
                <w:rFonts w:ascii="Times New Roman" w:hAnsi="Times New Roman" w:cs="Times New Roman"/>
                <w:sz w:val="18"/>
                <w:szCs w:val="18"/>
              </w:rPr>
              <w:t>глави 1</w:t>
            </w:r>
          </w:p>
          <w:p w:rsidR="00C863FC" w:rsidRPr="00C863FC" w:rsidRDefault="00C863FC" w:rsidP="00C863FC">
            <w:pPr>
              <w:spacing w:after="0" w:line="240" w:lineRule="auto"/>
              <w:ind w:right="-107"/>
              <w:rPr>
                <w:rFonts w:ascii="Times New Roman" w:hAnsi="Times New Roman" w:cs="Times New Roman"/>
                <w:b/>
                <w:sz w:val="18"/>
                <w:szCs w:val="18"/>
              </w:rPr>
            </w:pPr>
            <w:r w:rsidRPr="00C863FC">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C863FC" w:rsidRPr="00331AF3" w:rsidRDefault="00C863FC" w:rsidP="00C863FC">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863FC" w:rsidRPr="00331AF3" w:rsidRDefault="00C863FC" w:rsidP="00C863FC">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863FC" w:rsidRPr="00331AF3" w:rsidRDefault="00C863FC" w:rsidP="00C863FC">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863FC" w:rsidRPr="00331AF3" w:rsidRDefault="00C863FC" w:rsidP="00C863FC">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відсутні захисні кожухи електрообладнання, відсутні</w:t>
            </w:r>
          </w:p>
        </w:tc>
        <w:tc>
          <w:tcPr>
            <w:tcW w:w="391" w:type="dxa"/>
          </w:tcPr>
          <w:p w:rsidR="00C863FC" w:rsidRPr="00331AF3" w:rsidRDefault="00C863FC" w:rsidP="00C863FC">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появився </w:t>
            </w:r>
            <w:bookmarkStart w:id="56" w:name="o851"/>
            <w:bookmarkEnd w:id="56"/>
            <w:r w:rsidRPr="00331AF3">
              <w:rPr>
                <w:rFonts w:ascii="Times New Roman" w:eastAsia="Times New Roman" w:hAnsi="Times New Roman" w:cs="Times New Roman"/>
                <w:sz w:val="18"/>
                <w:szCs w:val="18"/>
                <w:lang w:eastAsia="ru-RU"/>
              </w:rPr>
              <w:t>стук або сторонній шум в дизелі</w:t>
            </w:r>
            <w:bookmarkStart w:id="57" w:name="o852"/>
            <w:bookmarkEnd w:id="57"/>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1.5</w:t>
            </w:r>
            <w:r w:rsidR="00E038F7">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появився стук або сторонній шум в дизелі,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несправний    хоча   б   один   тяговий електродвигун</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ятнадцятий</w:t>
            </w:r>
            <w:proofErr w:type="spellEnd"/>
            <w:r w:rsidRPr="00E7387E">
              <w:rPr>
                <w:rFonts w:ascii="Times New Roman" w:hAnsi="Times New Roman" w:cs="Times New Roman"/>
                <w:sz w:val="18"/>
                <w:szCs w:val="18"/>
              </w:rPr>
              <w:t xml:space="preserve"> пункту 1.5</w:t>
            </w:r>
            <w:r w:rsidR="00E038F7">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w:t>
            </w:r>
            <w:r w:rsidRPr="00E7387E">
              <w:rPr>
                <w:rFonts w:ascii="Times New Roman" w:hAnsi="Times New Roman" w:cs="Times New Roman"/>
                <w:sz w:val="18"/>
                <w:szCs w:val="18"/>
              </w:rPr>
              <w:lastRenderedPageBreak/>
              <w:t xml:space="preserve">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несправний    хоча   б   один   тяговий електродвигун,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2.53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відключено   хоча   б   одного   тягового електродвигуна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ятнадцятий</w:t>
            </w:r>
            <w:proofErr w:type="spellEnd"/>
            <w:r w:rsidRPr="00E7387E">
              <w:rPr>
                <w:rFonts w:ascii="Times New Roman" w:hAnsi="Times New Roman" w:cs="Times New Roman"/>
                <w:sz w:val="18"/>
                <w:szCs w:val="18"/>
              </w:rPr>
              <w:t xml:space="preserve"> пункту 1.5</w:t>
            </w:r>
            <w:r w:rsidR="0041744A">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відключено   хоча   б   одного   тягового електродвигуна,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bookmarkStart w:id="58" w:name="o853"/>
            <w:bookmarkEnd w:id="58"/>
            <w:r w:rsidRPr="00331AF3">
              <w:rPr>
                <w:rFonts w:ascii="Times New Roman" w:eastAsia="Times New Roman" w:hAnsi="Times New Roman" w:cs="Times New Roman"/>
                <w:sz w:val="18"/>
                <w:szCs w:val="18"/>
                <w:lang w:eastAsia="ru-RU"/>
              </w:rPr>
              <w:t xml:space="preserve">     несправність вентилятора   холодильника   дизеля</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шістнадцятий пункту 1.5</w:t>
            </w:r>
            <w:r w:rsidR="0041744A">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вентилятора   холодильника   дизеля,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вентилятора     тягового електродвигуна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шістнадцятий пункту 1.5</w:t>
            </w:r>
            <w:r w:rsidR="0041744A">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вентилятора     тягового електродвигуна,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вентилятора     випрямляючої установки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шістнадцятий пункту 1.5</w:t>
            </w:r>
            <w:r w:rsidR="0041744A">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вентилятора     випрямляючої установки,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швидкостеміра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сімнадцятий пункту 1.5</w:t>
            </w:r>
            <w:r w:rsidR="0041744A">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w:t>
            </w:r>
            <w:r w:rsidRPr="00E7387E">
              <w:rPr>
                <w:rFonts w:ascii="Times New Roman" w:hAnsi="Times New Roman" w:cs="Times New Roman"/>
                <w:sz w:val="18"/>
                <w:szCs w:val="18"/>
              </w:rPr>
              <w:lastRenderedPageBreak/>
              <w:t xml:space="preserve">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швидкостеміра,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2.58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на яких передбачена установка </w:t>
            </w:r>
            <w:proofErr w:type="spellStart"/>
            <w:r w:rsidRPr="00331AF3">
              <w:rPr>
                <w:rFonts w:ascii="Times New Roman" w:eastAsia="Times New Roman" w:hAnsi="Times New Roman" w:cs="Times New Roman"/>
                <w:sz w:val="18"/>
                <w:szCs w:val="18"/>
                <w:lang w:eastAsia="ru-RU"/>
              </w:rPr>
              <w:t>реєструвального</w:t>
            </w:r>
            <w:proofErr w:type="spellEnd"/>
            <w:r w:rsidRPr="00331AF3">
              <w:rPr>
                <w:rFonts w:ascii="Times New Roman" w:eastAsia="Times New Roman" w:hAnsi="Times New Roman" w:cs="Times New Roman"/>
                <w:sz w:val="18"/>
                <w:szCs w:val="18"/>
                <w:lang w:eastAsia="ru-RU"/>
              </w:rPr>
              <w:t xml:space="preserve"> пристрою, з несправністю   такого пристрою</w:t>
            </w:r>
            <w:bookmarkStart w:id="59" w:name="o855"/>
            <w:bookmarkEnd w:id="59"/>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сімнадцятий пункту 1.5 глави 1</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на яких передбачена установка </w:t>
            </w:r>
            <w:proofErr w:type="spellStart"/>
            <w:r w:rsidRPr="00331AF3">
              <w:rPr>
                <w:rFonts w:ascii="Times New Roman" w:eastAsia="Times New Roman" w:hAnsi="Times New Roman" w:cs="Times New Roman"/>
                <w:sz w:val="18"/>
                <w:szCs w:val="18"/>
                <w:lang w:eastAsia="ru-RU"/>
              </w:rPr>
              <w:t>реєструвального</w:t>
            </w:r>
            <w:proofErr w:type="spellEnd"/>
            <w:r w:rsidRPr="00331AF3">
              <w:rPr>
                <w:rFonts w:ascii="Times New Roman" w:eastAsia="Times New Roman" w:hAnsi="Times New Roman" w:cs="Times New Roman"/>
                <w:sz w:val="18"/>
                <w:szCs w:val="18"/>
                <w:lang w:eastAsia="ru-RU"/>
              </w:rPr>
              <w:t xml:space="preserve"> пристрою, з несправністю   такого пристрою,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2.59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в  хомуті ресори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вісімнадцятий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в  хомуті ресори,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в  ресорній  підвісці ресори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вісімнадцятий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в  ресорній  підвісці ресори,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тріщина в корінному  листі </w:t>
            </w:r>
            <w:r w:rsidRPr="00331AF3">
              <w:rPr>
                <w:rFonts w:ascii="Times New Roman" w:eastAsia="Times New Roman" w:hAnsi="Times New Roman" w:cs="Times New Roman"/>
                <w:sz w:val="18"/>
                <w:szCs w:val="18"/>
                <w:lang w:eastAsia="ru-RU"/>
              </w:rPr>
              <w:br/>
              <w:t>ресори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вісімнадцятий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в корінному  листі ресори,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вісімнадцятий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w:t>
            </w:r>
            <w:r w:rsidRPr="00E7387E">
              <w:rPr>
                <w:rFonts w:ascii="Times New Roman" w:hAnsi="Times New Roman" w:cs="Times New Roman"/>
                <w:sz w:val="18"/>
                <w:szCs w:val="18"/>
              </w:rPr>
              <w:lastRenderedPageBreak/>
              <w:t xml:space="preserve">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злам ресорного листа,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2.63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bookmarkStart w:id="60" w:name="o856"/>
            <w:bookmarkEnd w:id="60"/>
            <w:r w:rsidRPr="00331AF3">
              <w:rPr>
                <w:rFonts w:ascii="Times New Roman" w:eastAsia="Times New Roman" w:hAnsi="Times New Roman" w:cs="Times New Roman"/>
                <w:sz w:val="18"/>
                <w:szCs w:val="18"/>
                <w:lang w:eastAsia="ru-RU"/>
              </w:rPr>
              <w:t xml:space="preserve">     тріщина в корпусі букси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left="-84" w:right="21"/>
              <w:rPr>
                <w:rFonts w:ascii="Times New Roman" w:hAnsi="Times New Roman" w:cs="Times New Roman"/>
                <w:sz w:val="18"/>
                <w:szCs w:val="18"/>
              </w:rPr>
            </w:pPr>
            <w:r w:rsidRPr="00E7387E">
              <w:rPr>
                <w:rFonts w:ascii="Times New Roman" w:hAnsi="Times New Roman" w:cs="Times New Roman"/>
                <w:sz w:val="18"/>
                <w:szCs w:val="18"/>
              </w:rPr>
              <w:t xml:space="preserve">абзац </w:t>
            </w:r>
            <w:proofErr w:type="spellStart"/>
            <w:r w:rsidRPr="00E7387E">
              <w:rPr>
                <w:rFonts w:ascii="Times New Roman" w:hAnsi="Times New Roman" w:cs="Times New Roman"/>
                <w:sz w:val="18"/>
                <w:szCs w:val="18"/>
              </w:rPr>
              <w:t>дев</w:t>
            </w:r>
            <w:proofErr w:type="spellEnd"/>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ятнадцятий</w:t>
            </w:r>
            <w:proofErr w:type="spellEnd"/>
            <w:r w:rsidRPr="00E7387E">
              <w:rPr>
                <w:rFonts w:ascii="Times New Roman" w:hAnsi="Times New Roman" w:cs="Times New Roman"/>
                <w:sz w:val="18"/>
                <w:szCs w:val="18"/>
              </w:rPr>
              <w:t xml:space="preserve"> пункту 1.5</w:t>
            </w:r>
            <w:r w:rsidR="0041744A">
              <w:rPr>
                <w:rFonts w:ascii="Times New Roman" w:hAnsi="Times New Roman" w:cs="Times New Roman"/>
                <w:sz w:val="18"/>
                <w:szCs w:val="18"/>
              </w:rPr>
              <w:br/>
            </w:r>
            <w:r w:rsidRPr="00E7387E">
              <w:rPr>
                <w:rFonts w:ascii="Times New Roman" w:hAnsi="Times New Roman" w:cs="Times New Roman"/>
                <w:sz w:val="18"/>
                <w:szCs w:val="18"/>
              </w:rPr>
              <w:t>глави 1</w:t>
            </w:r>
          </w:p>
          <w:p w:rsidR="00E7387E" w:rsidRPr="00E7387E" w:rsidRDefault="00E7387E" w:rsidP="0041744A">
            <w:pPr>
              <w:spacing w:after="0" w:line="240" w:lineRule="auto"/>
              <w:ind w:left="-84"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в корпусі букси,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bookmarkStart w:id="61" w:name="o857"/>
            <w:bookmarkEnd w:id="61"/>
            <w:r w:rsidRPr="00331AF3">
              <w:rPr>
                <w:rFonts w:ascii="Times New Roman" w:eastAsia="Times New Roman" w:hAnsi="Times New Roman" w:cs="Times New Roman"/>
                <w:sz w:val="18"/>
                <w:szCs w:val="18"/>
                <w:lang w:eastAsia="ru-RU"/>
              </w:rPr>
              <w:t xml:space="preserve">    несправність буксового підшипника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двадцятий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буксового підшипника,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моторно-осьового підшипника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двадцятий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моторно-осьового підшипника,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bookmarkStart w:id="62" w:name="o858"/>
            <w:bookmarkEnd w:id="62"/>
            <w:r w:rsidRPr="00331AF3">
              <w:rPr>
                <w:rFonts w:ascii="Times New Roman" w:eastAsia="Times New Roman" w:hAnsi="Times New Roman" w:cs="Times New Roman"/>
                <w:sz w:val="18"/>
                <w:szCs w:val="18"/>
                <w:lang w:eastAsia="ru-RU"/>
              </w:rPr>
              <w:t xml:space="preserve">     тріщина хоча б одного зуба тягової зубчастої передачі</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двадцять перший</w:t>
            </w:r>
          </w:p>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тріщина хоча б одного зуба тягової зубчастої передачі,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злам хоча  б  одного  зуба  тягової   зубчастої передачі</w:t>
            </w:r>
            <w:bookmarkStart w:id="63" w:name="o859"/>
            <w:bookmarkEnd w:id="63"/>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 xml:space="preserve">абзац двадцять перший </w:t>
            </w:r>
          </w:p>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w:t>
            </w:r>
            <w:r w:rsidRPr="00E7387E">
              <w:rPr>
                <w:rFonts w:ascii="Times New Roman" w:hAnsi="Times New Roman" w:cs="Times New Roman"/>
                <w:sz w:val="18"/>
                <w:szCs w:val="18"/>
              </w:rPr>
              <w:lastRenderedPageBreak/>
              <w:t xml:space="preserve">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злам хоча  б  одного  зуба  тягової   зубчастої передачі,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2.68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кожуха   зубчастої   передачі,   що    спричиняє витікання мастила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 xml:space="preserve">абзац двадцять другий </w:t>
            </w:r>
          </w:p>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кожуха   зубчастої   передачі,   що    спричиняє витікання мастила,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2.69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 xml:space="preserve">спеціальний самохідний рухомий склад, у яких   є </w:t>
            </w:r>
            <w:bookmarkStart w:id="64" w:name="o860"/>
            <w:bookmarkEnd w:id="64"/>
            <w:r w:rsidRPr="00331AF3">
              <w:rPr>
                <w:rFonts w:ascii="Times New Roman" w:eastAsia="Times New Roman" w:hAnsi="Times New Roman" w:cs="Times New Roman"/>
                <w:sz w:val="18"/>
                <w:szCs w:val="18"/>
                <w:lang w:eastAsia="ru-RU"/>
              </w:rPr>
              <w:t xml:space="preserve">     несправність струмоприймача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двадцять третій</w:t>
            </w:r>
          </w:p>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струмоприймача,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2.70</w:t>
            </w:r>
          </w:p>
        </w:tc>
        <w:tc>
          <w:tcPr>
            <w:tcW w:w="2433"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випускати  в  експлуатацію  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акумуляторної батареї</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двадцять четвертий пункту 1.5 глави 1</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w:t>
            </w:r>
            <w:r w:rsidRPr="00331AF3">
              <w:rPr>
                <w:rFonts w:ascii="Times New Roman" w:eastAsia="Times New Roman" w:hAnsi="Times New Roman" w:cs="Times New Roman"/>
                <w:sz w:val="18"/>
                <w:szCs w:val="18"/>
                <w:lang w:eastAsia="ru-RU"/>
              </w:rPr>
              <w:br/>
              <w:t>спеціальний самохідний рухомий склад, у яких є несправність акумуляторної батареї,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з </w:t>
            </w:r>
            <w:bookmarkStart w:id="65" w:name="o886"/>
            <w:bookmarkEnd w:id="65"/>
            <w:r w:rsidRPr="00331AF3">
              <w:rPr>
                <w:rFonts w:ascii="Times New Roman" w:eastAsia="Times New Roman" w:hAnsi="Times New Roman" w:cs="Times New Roman"/>
                <w:sz w:val="18"/>
                <w:szCs w:val="18"/>
                <w:lang w:eastAsia="ru-RU"/>
              </w:rPr>
              <w:t>несправностями колісної пари, що вимагає її заміни</w:t>
            </w:r>
            <w:bookmarkStart w:id="66" w:name="o887"/>
            <w:bookmarkEnd w:id="66"/>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другий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з несправностями колісної пари, що вимагає її заміни,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є тріщина в литій боковій рамі візка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третій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тріщина в литій боковій рамі візка,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2.73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тріщина в надресорній балці</w:t>
            </w:r>
            <w:bookmarkStart w:id="67" w:name="o888"/>
            <w:bookmarkEnd w:id="67"/>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третій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тріщина в надресорній балці,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поясних візках є тріщина  в  поясі  візка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четвертий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поясних візках є тріщина  в  поясі  візка,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поясних візках  є злам  поперечного зв’язку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четвертий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поясних візках  є злам  поперечного зв’язку,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поясних візках є обрив колонкового болта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четвертий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поясних візках є обрив колонкового болта,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поясних візках є обрив  буксового болта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четвертий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поясних візках є обрив  буксового болта,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2.78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литих візках є тріщина  в  поясі  візка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литих візках є тріщина  в  поясі  візка,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2.79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у литих візках є тріщина </w:t>
            </w:r>
            <w:proofErr w:type="spellStart"/>
            <w:r w:rsidRPr="00331AF3">
              <w:rPr>
                <w:rFonts w:ascii="Times New Roman" w:eastAsia="Times New Roman" w:hAnsi="Times New Roman" w:cs="Times New Roman"/>
                <w:sz w:val="18"/>
                <w:szCs w:val="18"/>
                <w:lang w:eastAsia="ru-RU"/>
              </w:rPr>
              <w:t>боковини</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у яких  у литих візках є тріщина </w:t>
            </w:r>
            <w:proofErr w:type="spellStart"/>
            <w:r w:rsidRPr="00331AF3">
              <w:rPr>
                <w:rFonts w:ascii="Times New Roman" w:eastAsia="Times New Roman" w:hAnsi="Times New Roman" w:cs="Times New Roman"/>
                <w:sz w:val="18"/>
                <w:szCs w:val="18"/>
                <w:lang w:eastAsia="ru-RU"/>
              </w:rPr>
              <w:t>боковини</w:t>
            </w:r>
            <w:proofErr w:type="spellEnd"/>
            <w:r w:rsidRPr="00331AF3">
              <w:rPr>
                <w:rFonts w:ascii="Times New Roman" w:eastAsia="Times New Roman" w:hAnsi="Times New Roman" w:cs="Times New Roman"/>
                <w:sz w:val="18"/>
                <w:szCs w:val="18"/>
                <w:lang w:eastAsia="ru-RU"/>
              </w:rPr>
              <w:t>,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литих візках є злам надресорної балки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литих візках є злам надресорної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литих візках є злам поперечного зв’язку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литих візках є злам поперечного зв’язку,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у литих візках є  обрив колонкового болта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у литих візках є  обрив колонкового болта,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у литих візках  є обрив </w:t>
            </w:r>
            <w:r w:rsidRPr="00331AF3">
              <w:rPr>
                <w:rFonts w:ascii="Times New Roman" w:eastAsia="Times New Roman" w:hAnsi="Times New Roman" w:cs="Times New Roman"/>
                <w:sz w:val="18"/>
                <w:szCs w:val="18"/>
                <w:lang w:eastAsia="ru-RU"/>
              </w:rPr>
              <w:br/>
              <w:t>буксового болта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w:t>
            </w:r>
            <w:r w:rsidRPr="00E7387E">
              <w:rPr>
                <w:rFonts w:ascii="Times New Roman" w:hAnsi="Times New Roman" w:cs="Times New Roman"/>
                <w:sz w:val="18"/>
                <w:szCs w:val="18"/>
              </w:rPr>
              <w:lastRenderedPageBreak/>
              <w:t xml:space="preserve">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у яких у литих візках  є обрив </w:t>
            </w:r>
            <w:r w:rsidRPr="00331AF3">
              <w:rPr>
                <w:rFonts w:ascii="Times New Roman" w:eastAsia="Times New Roman" w:hAnsi="Times New Roman" w:cs="Times New Roman"/>
                <w:sz w:val="18"/>
                <w:szCs w:val="18"/>
                <w:lang w:eastAsia="ru-RU"/>
              </w:rPr>
              <w:br/>
              <w:t>буксового болта,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2.84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є несправність </w:t>
            </w:r>
            <w:proofErr w:type="spellStart"/>
            <w:r w:rsidRPr="00331AF3">
              <w:rPr>
                <w:rFonts w:ascii="Times New Roman" w:eastAsia="Times New Roman" w:hAnsi="Times New Roman" w:cs="Times New Roman"/>
                <w:sz w:val="18"/>
                <w:szCs w:val="18"/>
                <w:lang w:eastAsia="ru-RU"/>
              </w:rPr>
              <w:t>автозчепа</w:t>
            </w:r>
            <w:proofErr w:type="spellEnd"/>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шостий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у яких є несправність </w:t>
            </w:r>
            <w:proofErr w:type="spellStart"/>
            <w:r w:rsidRPr="00331AF3">
              <w:rPr>
                <w:rFonts w:ascii="Times New Roman" w:eastAsia="Times New Roman" w:hAnsi="Times New Roman" w:cs="Times New Roman"/>
                <w:sz w:val="18"/>
                <w:szCs w:val="18"/>
                <w:lang w:eastAsia="ru-RU"/>
              </w:rPr>
              <w:t>автозчепа</w:t>
            </w:r>
            <w:proofErr w:type="spellEnd"/>
            <w:r w:rsidRPr="00331AF3">
              <w:rPr>
                <w:rFonts w:ascii="Times New Roman" w:eastAsia="Times New Roman" w:hAnsi="Times New Roman" w:cs="Times New Roman"/>
                <w:sz w:val="18"/>
                <w:szCs w:val="18"/>
                <w:lang w:eastAsia="ru-RU"/>
              </w:rPr>
              <w:t>,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є несправність поглинаючого  апарата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шостий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у яких є несправність поглинаючого  апарата, відсутні  </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є несправність тягового </w:t>
            </w:r>
            <w:r w:rsidRPr="00331AF3">
              <w:rPr>
                <w:rFonts w:ascii="Times New Roman" w:eastAsia="Times New Roman" w:hAnsi="Times New Roman" w:cs="Times New Roman"/>
                <w:sz w:val="18"/>
                <w:szCs w:val="18"/>
                <w:lang w:eastAsia="ru-RU"/>
              </w:rPr>
              <w:br/>
              <w:t>хомута автозчепного пристрою</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шостий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несправність тягового хомута автозчепного пристрою,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злам хребтової балки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злам хребтової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2.88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злам бокової балки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злам бокової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2.89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є злам шкворневої балки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злам шкворневої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злам буферного бруса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злам буферного бруса,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тріщина (що виходить з горизонтальної на вертикальну полицю) хребтової балки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тріщина (що виходить з горизонтальної на вертикальну полицю) хребтової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тріщина (що виходить з горизонтальної на вертикальну полицю) бокової балки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тріщина (що виходить з горизонтальної на вертикальну полицю) бокової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8" w:name="o785"/>
            <w:bookmarkEnd w:id="68"/>
            <w:r w:rsidRPr="00331AF3">
              <w:rPr>
                <w:rFonts w:ascii="Times New Roman" w:eastAsia="Times New Roman" w:hAnsi="Times New Roman" w:cs="Times New Roman"/>
                <w:sz w:val="18"/>
                <w:szCs w:val="18"/>
                <w:lang w:eastAsia="ru-RU"/>
              </w:rPr>
              <w:t>забороняється експлуатувати вагони, у яких є тріщина (що виходить з горизонтальної на вертикальну полицю) шкворневої балки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тріщина (що виходить з горизонтальної на вертикальну полицю) шкворневої балки,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9" w:name="o786"/>
            <w:bookmarkEnd w:id="69"/>
            <w:r w:rsidRPr="00331AF3">
              <w:rPr>
                <w:rFonts w:ascii="Times New Roman" w:eastAsia="Times New Roman" w:hAnsi="Times New Roman" w:cs="Times New Roman"/>
                <w:sz w:val="18"/>
                <w:szCs w:val="18"/>
                <w:lang w:eastAsia="ru-RU"/>
              </w:rPr>
              <w:t xml:space="preserve">забороняється експлуатувати вагони, у яких є тріщина (що виходить з горизонтальної на </w:t>
            </w:r>
            <w:r w:rsidRPr="00331AF3">
              <w:rPr>
                <w:rFonts w:ascii="Times New Roman" w:eastAsia="Times New Roman" w:hAnsi="Times New Roman" w:cs="Times New Roman"/>
                <w:sz w:val="18"/>
                <w:szCs w:val="18"/>
                <w:lang w:eastAsia="ru-RU"/>
              </w:rPr>
              <w:lastRenderedPageBreak/>
              <w:t>вертикальну полицю) буферного бруса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lastRenderedPageBreak/>
              <w:t>абзац сьомий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w:t>
            </w:r>
            <w:r w:rsidRPr="00E7387E">
              <w:rPr>
                <w:rFonts w:ascii="Times New Roman" w:hAnsi="Times New Roman" w:cs="Times New Roman"/>
                <w:sz w:val="18"/>
                <w:szCs w:val="18"/>
              </w:rPr>
              <w:lastRenderedPageBreak/>
              <w:t xml:space="preserve">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тріщина (що виходить з горизонтальної на вертикальну полицю) буферного бруса,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2.95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несправність кузова, що не  забезпечує  схоронність  перевезених вантажів і безпеку руху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восьмий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несправність кузова, що не  забезпечує  схоронність  перевезених вантажів і безпеку руху,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хопери, у яких є несправність запірного  механізму  люка,  що не  забезпечує  схоронність  перевезених вантажів і безпеку руху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восьмий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вагони-хопери, у яких є несправність запірного  механізму  люка,  що не  забезпечує  схоронність  перевезених вантажів і безпеку руху,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0" w:name="o789"/>
            <w:bookmarkEnd w:id="70"/>
            <w:r w:rsidRPr="00331AF3">
              <w:rPr>
                <w:rFonts w:ascii="Times New Roman" w:eastAsia="Times New Roman" w:hAnsi="Times New Roman" w:cs="Times New Roman"/>
                <w:sz w:val="18"/>
                <w:szCs w:val="18"/>
                <w:lang w:eastAsia="ru-RU"/>
              </w:rPr>
              <w:t>забороняється експлуатувати піввагони, у яких є несправність  запірного  механізму  люка, що не забезпечує  схоронність  перевезених вантажів і безпеку руху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восьмий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піввагони, у яких є несправність  запірного  механізму  люка, що не забезпечує  схоронність  перевезених вантажів і безпеку руху,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із зламом подовжнього опорного бруса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 xml:space="preserve">абзац </w:t>
            </w:r>
            <w:proofErr w:type="spellStart"/>
            <w:r w:rsidRPr="00E7387E">
              <w:rPr>
                <w:rFonts w:ascii="Times New Roman" w:hAnsi="Times New Roman" w:cs="Times New Roman"/>
                <w:sz w:val="18"/>
                <w:szCs w:val="18"/>
              </w:rPr>
              <w:t>дев</w:t>
            </w:r>
            <w:proofErr w:type="spellEnd"/>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цистерни із зламом подовжнього опорного бруса,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2.99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із </w:t>
            </w:r>
          </w:p>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зрушенням котла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десятий пункту 2.7 глави 2</w:t>
            </w:r>
          </w:p>
          <w:p w:rsidR="00E7387E" w:rsidRPr="00E7387E" w:rsidRDefault="00E7387E" w:rsidP="0041744A">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цистерни із зрушенням котла,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2.100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з протіканням котла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одинадцятий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цистерни з протіканням котла,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у яких несправна зливна арматура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дванадцятий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цистерни, у яких несправна зливна арматура, відсутні  </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у яких несправна  наливна арматура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дванадцятий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цистерни, у яких несправна  наливна арматура,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у яких несправна  запірна арматура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дванадцятий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цистерни, у яких несправна  запірна арматура,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цистерни, у яких  несправна запобіжна арматура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41744A">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дванадцятий пункту 2.7 глави 2</w:t>
            </w:r>
          </w:p>
          <w:p w:rsidR="00E7387E" w:rsidRPr="00E7387E" w:rsidRDefault="00E7387E" w:rsidP="0041744A">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цистерни, у яких  несправна запобіжна арматура,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2.105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вантажні вагони з перекосом кузова більше 75 мм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тринадцятий пункту 2.7 глави 2</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вантажні вагони з перекосом кузова більше 75 мм,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є несправність букси,  що вимагає її заміни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2.7 глави 2</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є несправність букси,  що вимагає її заміни,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розплавлений буксовий підшипник</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2.7 глави 2</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розплавлений буксовий підшипник,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зламаний буксовий підшипник</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2.7 глави 2</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у яких  зламаний буксовий підшипник,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2.109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відсутня оглядова кришка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2.7 глави 2</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без оглядової  кришки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2.110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відсутня кріпильна кришка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без  кріпильної кришки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 у яких відсутня буксова кришка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чотирнадцятий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 без буксової кришки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сумарний зазор  між  </w:t>
            </w:r>
            <w:proofErr w:type="spellStart"/>
            <w:r w:rsidRPr="00331AF3">
              <w:rPr>
                <w:rFonts w:ascii="Times New Roman" w:eastAsia="Times New Roman" w:hAnsi="Times New Roman" w:cs="Times New Roman"/>
                <w:sz w:val="18"/>
                <w:szCs w:val="18"/>
                <w:lang w:eastAsia="ru-RU"/>
              </w:rPr>
              <w:t>ковзунами</w:t>
            </w:r>
            <w:proofErr w:type="spellEnd"/>
            <w:r w:rsidRPr="00331AF3">
              <w:rPr>
                <w:rFonts w:ascii="Times New Roman" w:eastAsia="Times New Roman" w:hAnsi="Times New Roman" w:cs="Times New Roman"/>
                <w:sz w:val="18"/>
                <w:szCs w:val="18"/>
                <w:lang w:eastAsia="ru-RU"/>
              </w:rPr>
              <w:t xml:space="preserve">  по  обидва  боки візка (у всіх типів  4-вісних  вагонів)  більше 20 мм</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ятнадцятий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у яких  сумарний зазор  між  </w:t>
            </w:r>
            <w:proofErr w:type="spellStart"/>
            <w:r w:rsidRPr="00331AF3">
              <w:rPr>
                <w:rFonts w:ascii="Times New Roman" w:eastAsia="Times New Roman" w:hAnsi="Times New Roman" w:cs="Times New Roman"/>
                <w:sz w:val="18"/>
                <w:szCs w:val="18"/>
                <w:lang w:eastAsia="ru-RU"/>
              </w:rPr>
              <w:t>ковзунами</w:t>
            </w:r>
            <w:proofErr w:type="spellEnd"/>
            <w:r w:rsidRPr="00331AF3">
              <w:rPr>
                <w:rFonts w:ascii="Times New Roman" w:eastAsia="Times New Roman" w:hAnsi="Times New Roman" w:cs="Times New Roman"/>
                <w:sz w:val="18"/>
                <w:szCs w:val="18"/>
                <w:lang w:eastAsia="ru-RU"/>
              </w:rPr>
              <w:t xml:space="preserve">  по  обидва  боки візка (у всіх типів  4-вісних  вагонів)  більше 20 мм,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 у яких  сумарний зазор  між  </w:t>
            </w:r>
            <w:proofErr w:type="spellStart"/>
            <w:r w:rsidRPr="00331AF3">
              <w:rPr>
                <w:rFonts w:ascii="Times New Roman" w:eastAsia="Times New Roman" w:hAnsi="Times New Roman" w:cs="Times New Roman"/>
                <w:sz w:val="18"/>
                <w:szCs w:val="18"/>
                <w:lang w:eastAsia="ru-RU"/>
              </w:rPr>
              <w:t>ковзунами</w:t>
            </w:r>
            <w:proofErr w:type="spellEnd"/>
            <w:r w:rsidRPr="00331AF3">
              <w:rPr>
                <w:rFonts w:ascii="Times New Roman" w:eastAsia="Times New Roman" w:hAnsi="Times New Roman" w:cs="Times New Roman"/>
                <w:sz w:val="18"/>
                <w:szCs w:val="18"/>
                <w:lang w:eastAsia="ru-RU"/>
              </w:rPr>
              <w:t xml:space="preserve">  по  обидва  боки візка (у всіх типів  4-вісних  вагонів) менше 4 мм</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п</w:t>
            </w:r>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ятнадцятий</w:t>
            </w:r>
            <w:proofErr w:type="spellEnd"/>
            <w:r w:rsidRPr="00E7387E">
              <w:rPr>
                <w:rFonts w:ascii="Times New Roman" w:hAnsi="Times New Roman" w:cs="Times New Roman"/>
                <w:sz w:val="18"/>
                <w:szCs w:val="18"/>
              </w:rPr>
              <w:t xml:space="preserve">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у яких  сумарний зазор  між  </w:t>
            </w:r>
            <w:proofErr w:type="spellStart"/>
            <w:r w:rsidRPr="00331AF3">
              <w:rPr>
                <w:rFonts w:ascii="Times New Roman" w:eastAsia="Times New Roman" w:hAnsi="Times New Roman" w:cs="Times New Roman"/>
                <w:sz w:val="18"/>
                <w:szCs w:val="18"/>
                <w:lang w:eastAsia="ru-RU"/>
              </w:rPr>
              <w:t>ковзунами</w:t>
            </w:r>
            <w:proofErr w:type="spellEnd"/>
            <w:r w:rsidRPr="00331AF3">
              <w:rPr>
                <w:rFonts w:ascii="Times New Roman" w:eastAsia="Times New Roman" w:hAnsi="Times New Roman" w:cs="Times New Roman"/>
                <w:sz w:val="18"/>
                <w:szCs w:val="18"/>
                <w:lang w:eastAsia="ru-RU"/>
              </w:rPr>
              <w:t xml:space="preserve">  по  обидва  боки візка (у всіх типів  4-вісних  вагонів) менше 4 мм,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вагони-самоскиди (думпкари), що мають тріщину циліндрів нахилу  кузова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сімнадцятий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вагони-самоскиди (думпкари), що мають тріщину циліндрів нахилу  кузова,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2.115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вагони-самоскиди (думпкари), що мають ослаблене кріплення     циліндрів нахилу  кузова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сімнадцятий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вагони-самоскиди (думпкари), що мають ослаблене кріплення     циліндрів нахилу  кузова, відсутні  </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вагони-самоскиди (думпкари), що мають  витікання повітря з    циліндрів нахилу  кузова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сімнадцятий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вагони-самоскиди (думпкари), що мають  витікання повітря з    циліндрів нахилу  кузова, відсутні  </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вагони-самоскиди (думпкари), що мають  несправність  важільного механізму  перекидання подовжнього борта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вісімнадцятий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вагони-самоскиди (думпкари), що мають  несправність  важільного механізму  перекидання подовжнього борта,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вагони-самоскиди (думпкари), що мають  несправність  важільного механізму  </w:t>
            </w:r>
          </w:p>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відкриття   подовжнього </w:t>
            </w:r>
            <w:r w:rsidRPr="00331AF3">
              <w:rPr>
                <w:rFonts w:ascii="Times New Roman" w:eastAsia="Times New Roman" w:hAnsi="Times New Roman" w:cs="Times New Roman"/>
                <w:sz w:val="18"/>
                <w:szCs w:val="18"/>
                <w:lang w:eastAsia="ru-RU"/>
              </w:rPr>
              <w:br/>
              <w:t>борта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вісімнадцятий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вагони-самоскиди (думпкари), що мають  несправність  важільного механізму  відкриття   подовжнього борта,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2.119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вагони-самоскиди (думпкари), що мають  несправність       кранів управління</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left="-84" w:right="-107"/>
              <w:rPr>
                <w:rFonts w:ascii="Times New Roman" w:hAnsi="Times New Roman" w:cs="Times New Roman"/>
                <w:sz w:val="18"/>
                <w:szCs w:val="18"/>
              </w:rPr>
            </w:pPr>
            <w:r w:rsidRPr="00E7387E">
              <w:rPr>
                <w:rFonts w:ascii="Times New Roman" w:hAnsi="Times New Roman" w:cs="Times New Roman"/>
                <w:sz w:val="18"/>
                <w:szCs w:val="18"/>
              </w:rPr>
              <w:t xml:space="preserve">абзац </w:t>
            </w:r>
            <w:proofErr w:type="spellStart"/>
            <w:r w:rsidRPr="00E7387E">
              <w:rPr>
                <w:rFonts w:ascii="Times New Roman" w:hAnsi="Times New Roman" w:cs="Times New Roman"/>
                <w:sz w:val="18"/>
                <w:szCs w:val="18"/>
              </w:rPr>
              <w:t>дев</w:t>
            </w:r>
            <w:proofErr w:type="spellEnd"/>
            <w:r w:rsidRPr="00E7387E">
              <w:rPr>
                <w:rFonts w:ascii="Times New Roman" w:hAnsi="Times New Roman" w:cs="Times New Roman"/>
                <w:sz w:val="18"/>
                <w:szCs w:val="18"/>
                <w:lang w:val="ru-RU"/>
              </w:rPr>
              <w:t>’</w:t>
            </w:r>
            <w:proofErr w:type="spellStart"/>
            <w:r w:rsidRPr="00E7387E">
              <w:rPr>
                <w:rFonts w:ascii="Times New Roman" w:hAnsi="Times New Roman" w:cs="Times New Roman"/>
                <w:sz w:val="18"/>
                <w:szCs w:val="18"/>
              </w:rPr>
              <w:t>ятнадцятий</w:t>
            </w:r>
            <w:proofErr w:type="spellEnd"/>
            <w:r w:rsidRPr="00E7387E">
              <w:rPr>
                <w:rFonts w:ascii="Times New Roman" w:hAnsi="Times New Roman" w:cs="Times New Roman"/>
                <w:sz w:val="18"/>
                <w:szCs w:val="18"/>
              </w:rPr>
              <w:t xml:space="preserve"> пункту 2.7</w:t>
            </w:r>
            <w:r w:rsidR="00693A81">
              <w:rPr>
                <w:rFonts w:ascii="Times New Roman" w:hAnsi="Times New Roman" w:cs="Times New Roman"/>
                <w:sz w:val="18"/>
                <w:szCs w:val="18"/>
              </w:rPr>
              <w:br/>
            </w:r>
            <w:r w:rsidRPr="00E7387E">
              <w:rPr>
                <w:rFonts w:ascii="Times New Roman" w:hAnsi="Times New Roman" w:cs="Times New Roman"/>
                <w:sz w:val="18"/>
                <w:szCs w:val="18"/>
              </w:rPr>
              <w:t>глави 2</w:t>
            </w:r>
          </w:p>
          <w:p w:rsidR="00E7387E" w:rsidRPr="00E7387E" w:rsidRDefault="00E7387E" w:rsidP="00E7387E">
            <w:pPr>
              <w:spacing w:after="0" w:line="240" w:lineRule="auto"/>
              <w:ind w:left="-84"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вагони-самоскиди (думпкари), що мають  несправність       кранів управління,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2.120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експлуатувати   вагони-самоскиди (думпкари), що мають витікання повітря в розвантажувальній магістралі</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двадцятий 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вагони-самоскиди (думпкари), що мають витікання повітря в розвантажувальній магістралі, відсутні</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вагони-самоскиди (думпкари), що мають  прогинання рами   кузова   у   думпкарів   з   бортами,  що піднімаються, коли  між  днищем  і  бортом  утворився зазор більше </w:t>
            </w:r>
            <w:r w:rsidRPr="00331AF3">
              <w:rPr>
                <w:rFonts w:ascii="Times New Roman" w:eastAsia="Times New Roman" w:hAnsi="Times New Roman" w:cs="Times New Roman"/>
                <w:sz w:val="18"/>
                <w:szCs w:val="18"/>
                <w:lang w:eastAsia="ru-RU"/>
              </w:rPr>
              <w:br/>
              <w:t xml:space="preserve">70 мм  </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двадцять перший</w:t>
            </w:r>
          </w:p>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пункту 2.7 глави 2</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вагони-самоскиди (думпкари), що мають  прогинання рами   кузова   у   думпкарів   з   бортами,  що піднімаються, коли  між  днищем  і  бортом  утворився зазор більше </w:t>
            </w:r>
            <w:r w:rsidRPr="00331AF3">
              <w:rPr>
                <w:rFonts w:ascii="Times New Roman" w:eastAsia="Times New Roman" w:hAnsi="Times New Roman" w:cs="Times New Roman"/>
                <w:sz w:val="18"/>
                <w:szCs w:val="18"/>
                <w:lang w:eastAsia="ru-RU"/>
              </w:rPr>
              <w:br/>
              <w:t xml:space="preserve">70 мм, відсутні  </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ставити в поїзди несправні вагони,  що загрожують безпеці  руху  й  збереженню вантажів, що перевозяться</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другий пункту 4.5 глави 4</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несправні вагони,  що загрожують безпеці  руху  й  збереженню вантажів, що перевозяться, не ставились</w:t>
            </w:r>
          </w:p>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вагони, завантажені   понад    їх вантажопідйомність    (з </w:t>
            </w:r>
            <w:r w:rsidRPr="00331AF3">
              <w:rPr>
                <w:rFonts w:ascii="Times New Roman" w:eastAsia="Times New Roman" w:hAnsi="Times New Roman" w:cs="Times New Roman"/>
                <w:sz w:val="18"/>
                <w:szCs w:val="18"/>
                <w:lang w:eastAsia="ru-RU"/>
              </w:rPr>
              <w:br/>
              <w:t>урахуванням     дозволеного    перевантаження),   з    однобічним навантаженням або з однобічним залишком вантажу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t>абзац третій пункту 4.5 глави 4</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вагони, завантажені   понад    їх вантажопідйомність,       з    однобічним навантаженням або з однобічним залишком вантажу,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вагони, що  мали   сходження  з  рейок  або  були  в  поїзді </w:t>
            </w:r>
            <w:r w:rsidRPr="00331AF3">
              <w:rPr>
                <w:rFonts w:ascii="Times New Roman" w:eastAsia="Times New Roman" w:hAnsi="Times New Roman" w:cs="Times New Roman"/>
                <w:sz w:val="18"/>
                <w:szCs w:val="18"/>
                <w:lang w:eastAsia="ru-RU"/>
              </w:rPr>
              <w:br/>
              <w:t xml:space="preserve">(маневровому составі),  що зазнав катастрофи  або  аварії,  до  їх огляду  та  виконання  необхідного  поточного  ремонту  й </w:t>
            </w:r>
            <w:r w:rsidRPr="00331AF3">
              <w:rPr>
                <w:rFonts w:ascii="Times New Roman" w:eastAsia="Times New Roman" w:hAnsi="Times New Roman" w:cs="Times New Roman"/>
                <w:sz w:val="18"/>
                <w:szCs w:val="18"/>
                <w:lang w:eastAsia="ru-RU"/>
              </w:rPr>
              <w:lastRenderedPageBreak/>
              <w:t>визнання придатними для руху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rPr>
                <w:rFonts w:ascii="Times New Roman" w:hAnsi="Times New Roman" w:cs="Times New Roman"/>
                <w:sz w:val="18"/>
                <w:szCs w:val="18"/>
              </w:rPr>
            </w:pPr>
            <w:r w:rsidRPr="00E7387E">
              <w:rPr>
                <w:rFonts w:ascii="Times New Roman" w:hAnsi="Times New Roman" w:cs="Times New Roman"/>
                <w:sz w:val="18"/>
                <w:szCs w:val="18"/>
              </w:rPr>
              <w:lastRenderedPageBreak/>
              <w:t>абзац четвертий пункту 4.5 глави 4</w:t>
            </w:r>
          </w:p>
          <w:p w:rsidR="00E7387E" w:rsidRPr="00E7387E" w:rsidRDefault="00E7387E" w:rsidP="00693A81">
            <w:pPr>
              <w:spacing w:after="0" w:line="240" w:lineRule="auto"/>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w:t>
            </w:r>
            <w:r w:rsidRPr="00E7387E">
              <w:rPr>
                <w:rFonts w:ascii="Times New Roman" w:hAnsi="Times New Roman" w:cs="Times New Roman"/>
                <w:sz w:val="18"/>
                <w:szCs w:val="18"/>
              </w:rPr>
              <w:lastRenderedPageBreak/>
              <w:t xml:space="preserve">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 поїзди вагони, що  мали   сходження  з  рейок  або  були  в  поїзді (маневровому составі),  що зазнав катастрофи  або  аварії,  до  їх огляду  та  виконання  необхідного  поточного  ремонту  й </w:t>
            </w:r>
            <w:r w:rsidRPr="00331AF3">
              <w:rPr>
                <w:rFonts w:ascii="Times New Roman" w:eastAsia="Times New Roman" w:hAnsi="Times New Roman" w:cs="Times New Roman"/>
                <w:sz w:val="18"/>
                <w:szCs w:val="18"/>
                <w:lang w:eastAsia="ru-RU"/>
              </w:rPr>
              <w:lastRenderedPageBreak/>
              <w:t>визнання придатними для руху,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2.125</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w:t>
            </w:r>
            <w:proofErr w:type="spellStart"/>
            <w:r w:rsidRPr="00331AF3">
              <w:rPr>
                <w:rFonts w:ascii="Times New Roman" w:eastAsia="Times New Roman" w:hAnsi="Times New Roman" w:cs="Times New Roman"/>
                <w:sz w:val="18"/>
                <w:szCs w:val="18"/>
                <w:lang w:eastAsia="ru-RU"/>
              </w:rPr>
              <w:t>ковші</w:t>
            </w:r>
            <w:proofErr w:type="spellEnd"/>
            <w:r w:rsidRPr="00331AF3">
              <w:rPr>
                <w:rFonts w:ascii="Times New Roman" w:eastAsia="Times New Roman" w:hAnsi="Times New Roman" w:cs="Times New Roman"/>
                <w:sz w:val="18"/>
                <w:szCs w:val="18"/>
                <w:lang w:eastAsia="ru-RU"/>
              </w:rPr>
              <w:t>, наповнені понад установлені норми</w:t>
            </w:r>
            <w:bookmarkStart w:id="71" w:name="o1097"/>
            <w:bookmarkEnd w:id="71"/>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п’ятий пункту 4.5 глави 4</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 поїзди </w:t>
            </w:r>
            <w:proofErr w:type="spellStart"/>
            <w:r w:rsidRPr="00331AF3">
              <w:rPr>
                <w:rFonts w:ascii="Times New Roman" w:eastAsia="Times New Roman" w:hAnsi="Times New Roman" w:cs="Times New Roman"/>
                <w:sz w:val="18"/>
                <w:szCs w:val="18"/>
                <w:lang w:eastAsia="ru-RU"/>
              </w:rPr>
              <w:t>ковші</w:t>
            </w:r>
            <w:proofErr w:type="spellEnd"/>
            <w:r w:rsidRPr="00331AF3">
              <w:rPr>
                <w:rFonts w:ascii="Times New Roman" w:eastAsia="Times New Roman" w:hAnsi="Times New Roman" w:cs="Times New Roman"/>
                <w:sz w:val="18"/>
                <w:szCs w:val="18"/>
                <w:lang w:eastAsia="ru-RU"/>
              </w:rPr>
              <w:t>, наповнені понад установлені норми,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2.126</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ставити в поїзди вагони, завантажені з порушенням технічних умов  навантаження та кріплення вантажів</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шостий пункту 4.5 глави 4</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вагони, завантажені з порушенням технічних умов  навантаження та кріплення вантажів,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2.127</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хопери (у тому числі </w:t>
            </w:r>
            <w:proofErr w:type="spellStart"/>
            <w:r w:rsidRPr="00331AF3">
              <w:rPr>
                <w:rFonts w:ascii="Times New Roman" w:eastAsia="Times New Roman" w:hAnsi="Times New Roman" w:cs="Times New Roman"/>
                <w:sz w:val="18"/>
                <w:szCs w:val="18"/>
                <w:lang w:eastAsia="ru-RU"/>
              </w:rPr>
              <w:t>коксовози</w:t>
            </w:r>
            <w:proofErr w:type="spellEnd"/>
            <w:r w:rsidRPr="00331AF3">
              <w:rPr>
                <w:rFonts w:ascii="Times New Roman" w:eastAsia="Times New Roman" w:hAnsi="Times New Roman" w:cs="Times New Roman"/>
                <w:sz w:val="18"/>
                <w:szCs w:val="18"/>
                <w:lang w:eastAsia="ru-RU"/>
              </w:rPr>
              <w:t xml:space="preserve">,  </w:t>
            </w:r>
            <w:proofErr w:type="spellStart"/>
            <w:r w:rsidRPr="00331AF3">
              <w:rPr>
                <w:rFonts w:ascii="Times New Roman" w:eastAsia="Times New Roman" w:hAnsi="Times New Roman" w:cs="Times New Roman"/>
                <w:sz w:val="18"/>
                <w:szCs w:val="18"/>
                <w:lang w:eastAsia="ru-RU"/>
              </w:rPr>
              <w:t>котуновози</w:t>
            </w:r>
            <w:proofErr w:type="spellEnd"/>
            <w:r w:rsidRPr="00331AF3">
              <w:rPr>
                <w:rFonts w:ascii="Times New Roman" w:eastAsia="Times New Roman" w:hAnsi="Times New Roman" w:cs="Times New Roman"/>
                <w:sz w:val="18"/>
                <w:szCs w:val="18"/>
                <w:lang w:eastAsia="ru-RU"/>
              </w:rPr>
              <w:t xml:space="preserve">, </w:t>
            </w:r>
            <w:proofErr w:type="spellStart"/>
            <w:r w:rsidRPr="00331AF3">
              <w:rPr>
                <w:rFonts w:ascii="Times New Roman" w:eastAsia="Times New Roman" w:hAnsi="Times New Roman" w:cs="Times New Roman"/>
                <w:sz w:val="18"/>
                <w:szCs w:val="18"/>
                <w:lang w:eastAsia="ru-RU"/>
              </w:rPr>
              <w:t>агловози</w:t>
            </w:r>
            <w:proofErr w:type="spellEnd"/>
            <w:r w:rsidRPr="00331AF3">
              <w:rPr>
                <w:rFonts w:ascii="Times New Roman" w:eastAsia="Times New Roman" w:hAnsi="Times New Roman" w:cs="Times New Roman"/>
                <w:sz w:val="18"/>
                <w:szCs w:val="18"/>
                <w:lang w:eastAsia="ru-RU"/>
              </w:rPr>
              <w:t xml:space="preserve"> тощо) з відкритими розвантажувальними люками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сьомий пункту 4.5 глави 4</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 поїзди хопери (у тому числі </w:t>
            </w:r>
            <w:proofErr w:type="spellStart"/>
            <w:r w:rsidRPr="00331AF3">
              <w:rPr>
                <w:rFonts w:ascii="Times New Roman" w:eastAsia="Times New Roman" w:hAnsi="Times New Roman" w:cs="Times New Roman"/>
                <w:sz w:val="18"/>
                <w:szCs w:val="18"/>
                <w:lang w:eastAsia="ru-RU"/>
              </w:rPr>
              <w:t>коксовози</w:t>
            </w:r>
            <w:proofErr w:type="spellEnd"/>
            <w:r w:rsidRPr="00331AF3">
              <w:rPr>
                <w:rFonts w:ascii="Times New Roman" w:eastAsia="Times New Roman" w:hAnsi="Times New Roman" w:cs="Times New Roman"/>
                <w:sz w:val="18"/>
                <w:szCs w:val="18"/>
                <w:lang w:eastAsia="ru-RU"/>
              </w:rPr>
              <w:t xml:space="preserve">,  </w:t>
            </w:r>
            <w:proofErr w:type="spellStart"/>
            <w:r w:rsidRPr="00331AF3">
              <w:rPr>
                <w:rFonts w:ascii="Times New Roman" w:eastAsia="Times New Roman" w:hAnsi="Times New Roman" w:cs="Times New Roman"/>
                <w:sz w:val="18"/>
                <w:szCs w:val="18"/>
                <w:lang w:eastAsia="ru-RU"/>
              </w:rPr>
              <w:t>котуновози</w:t>
            </w:r>
            <w:proofErr w:type="spellEnd"/>
            <w:r w:rsidRPr="00331AF3">
              <w:rPr>
                <w:rFonts w:ascii="Times New Roman" w:eastAsia="Times New Roman" w:hAnsi="Times New Roman" w:cs="Times New Roman"/>
                <w:sz w:val="18"/>
                <w:szCs w:val="18"/>
                <w:lang w:eastAsia="ru-RU"/>
              </w:rPr>
              <w:t xml:space="preserve">, </w:t>
            </w:r>
            <w:proofErr w:type="spellStart"/>
            <w:r w:rsidRPr="00331AF3">
              <w:rPr>
                <w:rFonts w:ascii="Times New Roman" w:eastAsia="Times New Roman" w:hAnsi="Times New Roman" w:cs="Times New Roman"/>
                <w:sz w:val="18"/>
                <w:szCs w:val="18"/>
                <w:lang w:eastAsia="ru-RU"/>
              </w:rPr>
              <w:t>агловози</w:t>
            </w:r>
            <w:proofErr w:type="spellEnd"/>
            <w:r w:rsidRPr="00331AF3">
              <w:rPr>
                <w:rFonts w:ascii="Times New Roman" w:eastAsia="Times New Roman" w:hAnsi="Times New Roman" w:cs="Times New Roman"/>
                <w:sz w:val="18"/>
                <w:szCs w:val="18"/>
                <w:lang w:eastAsia="ru-RU"/>
              </w:rPr>
              <w:t xml:space="preserve"> тощо) з відкритими розвантажувальними люками,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2.128</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платформи з незакритими  бортами,  </w:t>
            </w:r>
            <w:proofErr w:type="spellStart"/>
            <w:r w:rsidRPr="00331AF3">
              <w:rPr>
                <w:rFonts w:ascii="Times New Roman" w:eastAsia="Times New Roman" w:hAnsi="Times New Roman" w:cs="Times New Roman"/>
                <w:sz w:val="18"/>
                <w:szCs w:val="18"/>
                <w:lang w:eastAsia="ru-RU"/>
              </w:rPr>
              <w:t>напіввагони</w:t>
            </w:r>
            <w:proofErr w:type="spellEnd"/>
            <w:r w:rsidRPr="00331AF3">
              <w:rPr>
                <w:rFonts w:ascii="Times New Roman" w:eastAsia="Times New Roman" w:hAnsi="Times New Roman" w:cs="Times New Roman"/>
                <w:sz w:val="18"/>
                <w:szCs w:val="18"/>
                <w:lang w:eastAsia="ru-RU"/>
              </w:rPr>
              <w:t xml:space="preserve">  з  відкритими дверима  та люками або люками,  закритими на одну клямку запірного механізму, а також думпкари з відкритими бортами</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восьмий пункту 4.5 глави 4</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 поїзди платформи з незакритими  бортами,  </w:t>
            </w:r>
            <w:proofErr w:type="spellStart"/>
            <w:r w:rsidRPr="00331AF3">
              <w:rPr>
                <w:rFonts w:ascii="Times New Roman" w:eastAsia="Times New Roman" w:hAnsi="Times New Roman" w:cs="Times New Roman"/>
                <w:sz w:val="18"/>
                <w:szCs w:val="18"/>
                <w:lang w:eastAsia="ru-RU"/>
              </w:rPr>
              <w:t>напіввагони</w:t>
            </w:r>
            <w:proofErr w:type="spellEnd"/>
            <w:r w:rsidRPr="00331AF3">
              <w:rPr>
                <w:rFonts w:ascii="Times New Roman" w:eastAsia="Times New Roman" w:hAnsi="Times New Roman" w:cs="Times New Roman"/>
                <w:sz w:val="18"/>
                <w:szCs w:val="18"/>
                <w:lang w:eastAsia="ru-RU"/>
              </w:rPr>
              <w:t xml:space="preserve">  з  відкритими дверима  та люками або люками,  закритими на одну клямку запірного механізму, а також думпкари з відкритими бортами,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2.129</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порожні криті  вагони з відчиненими й не замкненими на дверну </w:t>
            </w:r>
            <w:r w:rsidRPr="00331AF3">
              <w:rPr>
                <w:rFonts w:ascii="Times New Roman" w:eastAsia="Times New Roman" w:hAnsi="Times New Roman" w:cs="Times New Roman"/>
                <w:sz w:val="18"/>
                <w:szCs w:val="18"/>
                <w:lang w:eastAsia="ru-RU"/>
              </w:rPr>
              <w:br/>
              <w:t>клямку дверима</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93A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дев’ятий пункту 4.5 глави 4</w:t>
            </w:r>
          </w:p>
          <w:p w:rsidR="00E7387E" w:rsidRPr="00E7387E" w:rsidRDefault="00E7387E" w:rsidP="00693A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w:t>
            </w:r>
            <w:r w:rsidRPr="00E7387E">
              <w:rPr>
                <w:rFonts w:ascii="Times New Roman" w:hAnsi="Times New Roman" w:cs="Times New Roman"/>
                <w:sz w:val="18"/>
                <w:szCs w:val="18"/>
              </w:rPr>
              <w:lastRenderedPageBreak/>
              <w:t xml:space="preserve">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lastRenderedPageBreak/>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порожні криті  вагони з відчиненими й не замкненими на дверну клямку дверима,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2.130</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ставити в поїзди цистерни, цементовози  й  інший  рухомий  склад  з відкритими кришками вантажно- розвантажувальних верхніх та нижніх пристроїв</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31D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десятий пункту 4.5 глави 4</w:t>
            </w:r>
          </w:p>
          <w:p w:rsidR="00E7387E" w:rsidRPr="00E7387E" w:rsidRDefault="00E7387E" w:rsidP="00631D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цистерни, цементовози  й  інший  рухомий  склад  з відкритими кришками вантажно- розвантажувальних верхніх та нижніх пристроїв,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2.131</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ставити в поїзди вагони для  перевезення  рідкого  бітуму  з  неочищеними  від бітуму колісними парами по колу кочення</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31D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одинадцятий пункту 4.5 глави 4</w:t>
            </w:r>
          </w:p>
          <w:p w:rsidR="00E7387E" w:rsidRPr="00E7387E" w:rsidRDefault="00E7387E" w:rsidP="00631D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вагони для  перевезення  рідкого  бітуму  з  неочищеними  від бітуму колісними парами по колу кочення,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2.132</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платформи, транспортери   та   </w:t>
            </w:r>
            <w:proofErr w:type="spellStart"/>
            <w:r w:rsidRPr="00331AF3">
              <w:rPr>
                <w:rFonts w:ascii="Times New Roman" w:eastAsia="Times New Roman" w:hAnsi="Times New Roman" w:cs="Times New Roman"/>
                <w:sz w:val="18"/>
                <w:szCs w:val="18"/>
                <w:lang w:eastAsia="ru-RU"/>
              </w:rPr>
              <w:t>напіввагони</w:t>
            </w:r>
            <w:proofErr w:type="spellEnd"/>
            <w:r w:rsidRPr="00331AF3">
              <w:rPr>
                <w:rFonts w:ascii="Times New Roman" w:eastAsia="Times New Roman" w:hAnsi="Times New Roman" w:cs="Times New Roman"/>
                <w:sz w:val="18"/>
                <w:szCs w:val="18"/>
                <w:lang w:eastAsia="ru-RU"/>
              </w:rPr>
              <w:t xml:space="preserve">   з   негабаритним вантажем за відсутності особливих вказівок про рух цих вагонів</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31D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дванадцятий пункту 4.5 глави 4</w:t>
            </w:r>
          </w:p>
          <w:p w:rsidR="00E7387E" w:rsidRPr="00E7387E" w:rsidRDefault="00E7387E" w:rsidP="00631D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 поїзди платформи, транспортери   та   </w:t>
            </w:r>
            <w:proofErr w:type="spellStart"/>
            <w:r w:rsidRPr="00331AF3">
              <w:rPr>
                <w:rFonts w:ascii="Times New Roman" w:eastAsia="Times New Roman" w:hAnsi="Times New Roman" w:cs="Times New Roman"/>
                <w:sz w:val="18"/>
                <w:szCs w:val="18"/>
                <w:lang w:eastAsia="ru-RU"/>
              </w:rPr>
              <w:t>напіввагони</w:t>
            </w:r>
            <w:proofErr w:type="spellEnd"/>
            <w:r w:rsidRPr="00331AF3">
              <w:rPr>
                <w:rFonts w:ascii="Times New Roman" w:eastAsia="Times New Roman" w:hAnsi="Times New Roman" w:cs="Times New Roman"/>
                <w:sz w:val="18"/>
                <w:szCs w:val="18"/>
                <w:lang w:eastAsia="ru-RU"/>
              </w:rPr>
              <w:t xml:space="preserve">   з   негабаритним вантажем за відсутності особливих вказівок про рух цих вагонів,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2.133</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ставити в поїзди цистерни з ознаками витікання</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31D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t>абзац тринадцятий пункту 4.5 глави 4</w:t>
            </w:r>
          </w:p>
          <w:p w:rsidR="00E7387E" w:rsidRPr="00E7387E" w:rsidRDefault="00E7387E" w:rsidP="00631D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цистерни з ознаками витікання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2.134</w:t>
            </w:r>
          </w:p>
        </w:tc>
        <w:tc>
          <w:tcPr>
            <w:tcW w:w="2433" w:type="dxa"/>
            <w:gridSpan w:val="2"/>
          </w:tcPr>
          <w:p w:rsidR="00E7387E" w:rsidRPr="00331AF3" w:rsidRDefault="00E7387E" w:rsidP="00E73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ставити в поїзди думпкари з несправним механізмом </w:t>
            </w:r>
            <w:r w:rsidRPr="00331AF3">
              <w:rPr>
                <w:rFonts w:ascii="Times New Roman" w:eastAsia="Times New Roman" w:hAnsi="Times New Roman" w:cs="Times New Roman"/>
                <w:sz w:val="18"/>
                <w:szCs w:val="18"/>
                <w:lang w:eastAsia="ru-RU"/>
              </w:rPr>
              <w:lastRenderedPageBreak/>
              <w:t xml:space="preserve">перекидання,  якщо є загроза </w:t>
            </w:r>
            <w:r w:rsidRPr="00331AF3">
              <w:rPr>
                <w:rFonts w:ascii="Times New Roman" w:eastAsia="Times New Roman" w:hAnsi="Times New Roman" w:cs="Times New Roman"/>
                <w:sz w:val="18"/>
                <w:szCs w:val="18"/>
                <w:lang w:eastAsia="ru-RU"/>
              </w:rPr>
              <w:br/>
              <w:t>мимовільного перекидання</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631D81">
            <w:pPr>
              <w:spacing w:after="0" w:line="240" w:lineRule="auto"/>
              <w:ind w:right="21"/>
              <w:rPr>
                <w:rFonts w:ascii="Times New Roman" w:hAnsi="Times New Roman" w:cs="Times New Roman"/>
                <w:sz w:val="18"/>
                <w:szCs w:val="18"/>
              </w:rPr>
            </w:pPr>
            <w:r w:rsidRPr="00E7387E">
              <w:rPr>
                <w:rFonts w:ascii="Times New Roman" w:hAnsi="Times New Roman" w:cs="Times New Roman"/>
                <w:sz w:val="18"/>
                <w:szCs w:val="18"/>
              </w:rPr>
              <w:lastRenderedPageBreak/>
              <w:t>абзац чотирнадцятий пункту 4.5 глави 4</w:t>
            </w:r>
          </w:p>
          <w:p w:rsidR="00E7387E" w:rsidRPr="00E7387E" w:rsidRDefault="00E7387E" w:rsidP="00631D81">
            <w:pPr>
              <w:spacing w:after="0" w:line="240" w:lineRule="auto"/>
              <w:ind w:right="21"/>
              <w:rPr>
                <w:rFonts w:ascii="Times New Roman" w:hAnsi="Times New Roman" w:cs="Times New Roman"/>
                <w:b/>
                <w:sz w:val="18"/>
                <w:szCs w:val="18"/>
              </w:rPr>
            </w:pPr>
            <w:r w:rsidRPr="00E7387E">
              <w:rPr>
                <w:rFonts w:ascii="Times New Roman" w:hAnsi="Times New Roman" w:cs="Times New Roman"/>
                <w:sz w:val="18"/>
                <w:szCs w:val="18"/>
              </w:rPr>
              <w:lastRenderedPageBreak/>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lastRenderedPageBreak/>
              <w:t xml:space="preserve">рухомий склад  залізничного  транспорту </w:t>
            </w:r>
            <w:r w:rsidRPr="00331AF3">
              <w:rPr>
                <w:rFonts w:ascii="Times New Roman" w:hAnsi="Times New Roman"/>
                <w:sz w:val="18"/>
                <w:szCs w:val="18"/>
              </w:rPr>
              <w:lastRenderedPageBreak/>
              <w:t xml:space="preserve">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 поїзди думпкари з несправним механізмом перекидання,  якщо є </w:t>
            </w:r>
            <w:r w:rsidRPr="00331AF3">
              <w:rPr>
                <w:rFonts w:ascii="Times New Roman" w:eastAsia="Times New Roman" w:hAnsi="Times New Roman" w:cs="Times New Roman"/>
                <w:sz w:val="18"/>
                <w:szCs w:val="18"/>
                <w:lang w:eastAsia="ru-RU"/>
              </w:rPr>
              <w:lastRenderedPageBreak/>
              <w:t>загроза мимовільного перекидання,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E7387E" w:rsidRPr="00331AF3" w:rsidTr="00896828">
        <w:trPr>
          <w:trHeight w:val="291"/>
        </w:trPr>
        <w:tc>
          <w:tcPr>
            <w:tcW w:w="646" w:type="dxa"/>
          </w:tcPr>
          <w:p w:rsidR="00E7387E" w:rsidRPr="00331AF3" w:rsidRDefault="00E7387E" w:rsidP="00E7387E">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lastRenderedPageBreak/>
              <w:t>2.135</w:t>
            </w:r>
          </w:p>
        </w:tc>
        <w:tc>
          <w:tcPr>
            <w:tcW w:w="2433"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 ставити в поїзди вагони, що мають прогнуті ресори, що спричиняє перекіс кузова або удари рами і кузова вагона об ходову частину</w:t>
            </w:r>
          </w:p>
        </w:tc>
        <w:tc>
          <w:tcPr>
            <w:tcW w:w="1443" w:type="dxa"/>
            <w:gridSpan w:val="2"/>
            <w:tcBorders>
              <w:top w:val="single" w:sz="4" w:space="0" w:color="auto"/>
              <w:left w:val="single" w:sz="4" w:space="0" w:color="auto"/>
              <w:bottom w:val="single" w:sz="4" w:space="0" w:color="auto"/>
              <w:right w:val="single" w:sz="4" w:space="0" w:color="auto"/>
            </w:tcBorders>
          </w:tcPr>
          <w:p w:rsidR="00E7387E" w:rsidRPr="00E7387E" w:rsidRDefault="00E7387E" w:rsidP="00E7387E">
            <w:pPr>
              <w:spacing w:after="0" w:line="240" w:lineRule="auto"/>
              <w:ind w:right="-107"/>
              <w:rPr>
                <w:rFonts w:ascii="Times New Roman" w:hAnsi="Times New Roman" w:cs="Times New Roman"/>
                <w:sz w:val="18"/>
                <w:szCs w:val="18"/>
              </w:rPr>
            </w:pPr>
            <w:r w:rsidRPr="00E7387E">
              <w:rPr>
                <w:rFonts w:ascii="Times New Roman" w:hAnsi="Times New Roman" w:cs="Times New Roman"/>
                <w:sz w:val="18"/>
                <w:szCs w:val="18"/>
              </w:rPr>
              <w:t>абзац п’ятнадцятий пункту 4.5</w:t>
            </w:r>
            <w:r w:rsidR="00631D81">
              <w:rPr>
                <w:rFonts w:ascii="Times New Roman" w:hAnsi="Times New Roman" w:cs="Times New Roman"/>
                <w:sz w:val="18"/>
                <w:szCs w:val="18"/>
              </w:rPr>
              <w:br/>
            </w:r>
            <w:r w:rsidRPr="00E7387E">
              <w:rPr>
                <w:rFonts w:ascii="Times New Roman" w:hAnsi="Times New Roman" w:cs="Times New Roman"/>
                <w:sz w:val="18"/>
                <w:szCs w:val="18"/>
              </w:rPr>
              <w:t>глави 4</w:t>
            </w:r>
          </w:p>
          <w:p w:rsidR="00E7387E" w:rsidRPr="00E7387E" w:rsidRDefault="00E7387E" w:rsidP="00E7387E">
            <w:pPr>
              <w:spacing w:after="0" w:line="240" w:lineRule="auto"/>
              <w:ind w:right="-107"/>
              <w:rPr>
                <w:rFonts w:ascii="Times New Roman" w:hAnsi="Times New Roman" w:cs="Times New Roman"/>
                <w:b/>
                <w:sz w:val="18"/>
                <w:szCs w:val="18"/>
              </w:rPr>
            </w:pPr>
            <w:r w:rsidRPr="00E7387E">
              <w:rPr>
                <w:rFonts w:ascii="Times New Roman" w:hAnsi="Times New Roman" w:cs="Times New Roman"/>
                <w:sz w:val="18"/>
                <w:szCs w:val="18"/>
              </w:rPr>
              <w:t xml:space="preserve">розділу ХІІІ ПТЕ промислових підприємств, затверджених наказом № 70             </w:t>
            </w:r>
          </w:p>
        </w:tc>
        <w:tc>
          <w:tcPr>
            <w:tcW w:w="1418" w:type="dxa"/>
          </w:tcPr>
          <w:p w:rsidR="00E7387E" w:rsidRPr="00331AF3" w:rsidRDefault="00E7387E" w:rsidP="00E7387E">
            <w:pPr>
              <w:spacing w:after="0" w:line="240" w:lineRule="auto"/>
              <w:rPr>
                <w:rFonts w:ascii="Times New Roman" w:hAnsi="Times New Roman"/>
                <w:sz w:val="18"/>
                <w:szCs w:val="18"/>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E7387E" w:rsidRPr="00331AF3" w:rsidRDefault="00E7387E" w:rsidP="00E7387E">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E7387E" w:rsidRPr="00331AF3" w:rsidRDefault="00E7387E" w:rsidP="00E7387E">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E7387E" w:rsidRPr="00331AF3" w:rsidRDefault="00E7387E" w:rsidP="00E7387E">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в поїзди вагони, що мають прогнуті ресори, що спричиняє перекіс кузова або удари рами і кузова вагона об ходову частину, не ставились</w:t>
            </w:r>
          </w:p>
        </w:tc>
        <w:tc>
          <w:tcPr>
            <w:tcW w:w="391" w:type="dxa"/>
          </w:tcPr>
          <w:p w:rsidR="00E7387E" w:rsidRPr="00331AF3" w:rsidRDefault="00E7387E" w:rsidP="00E7387E">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C655CF">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локомотиви  і  вагони,  які  належать контрагентам і які </w:t>
            </w:r>
            <w:r w:rsidRPr="00331AF3">
              <w:rPr>
                <w:rFonts w:ascii="Times New Roman" w:eastAsia="Times New Roman" w:hAnsi="Times New Roman" w:cs="Times New Roman"/>
                <w:sz w:val="18"/>
                <w:szCs w:val="18"/>
                <w:lang w:eastAsia="ru-RU"/>
              </w:rPr>
              <w:br/>
              <w:t xml:space="preserve">виходять на колії підприємств,  повинні  відповідати  вимогам  цих </w:t>
            </w:r>
            <w:r w:rsidRPr="00331AF3">
              <w:rPr>
                <w:rFonts w:ascii="Times New Roman" w:eastAsia="Times New Roman" w:hAnsi="Times New Roman" w:cs="Times New Roman"/>
                <w:sz w:val="18"/>
                <w:szCs w:val="18"/>
                <w:lang w:eastAsia="ru-RU"/>
              </w:rPr>
              <w:br/>
              <w:t>Правил</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ІІ,</w:t>
            </w:r>
            <w:r w:rsidRPr="00331AF3">
              <w:rPr>
                <w:rFonts w:ascii="Times New Roman" w:hAnsi="Times New Roman" w:cs="Times New Roman"/>
                <w:sz w:val="18"/>
                <w:szCs w:val="18"/>
              </w:rPr>
              <w:br/>
              <w:t>пункт 2.9,</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речення перше</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eastAsia="Times New Roman" w:hAnsi="Times New Roman" w:cs="Times New Roman"/>
                <w:sz w:val="18"/>
                <w:szCs w:val="18"/>
                <w:lang w:eastAsia="ru-RU"/>
              </w:rPr>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C655CF">
            <w:pPr>
              <w:spacing w:after="0" w:line="240" w:lineRule="auto"/>
              <w:jc w:val="center"/>
              <w:rPr>
                <w:rFonts w:ascii="Times New Roman" w:hAnsi="Times New Roman" w:cs="Times New Roman"/>
                <w:sz w:val="18"/>
                <w:szCs w:val="18"/>
              </w:rPr>
            </w:pPr>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при величині повзуна у вагонів від 2 до 6 мм,  у локомотива і спеціального  самохідного  рухомого  складу  -  від  1  до  2   мм </w:t>
            </w:r>
            <w:r w:rsidRPr="00331AF3">
              <w:rPr>
                <w:rFonts w:ascii="Times New Roman" w:eastAsia="Times New Roman" w:hAnsi="Times New Roman" w:cs="Times New Roman"/>
                <w:sz w:val="18"/>
                <w:szCs w:val="18"/>
                <w:lang w:eastAsia="ru-RU"/>
              </w:rPr>
              <w:br/>
              <w:t xml:space="preserve">допускається  рух  поїзда  із швидкістю 15 км/год,  а при величині повзуна відповідно від 6 до 12 мм і від 2 до 4 мм -  із  швидкістю 10  км/год  до найближчого пункту технічного обслуговування,  де є засоби для заміни колісних пар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2.4,</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sz w:val="18"/>
                <w:szCs w:val="18"/>
              </w:rPr>
              <w:t>абзац десятий</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C655CF">
            <w:pPr>
              <w:spacing w:after="0" w:line="240" w:lineRule="auto"/>
              <w:jc w:val="center"/>
              <w:rPr>
                <w:rFonts w:ascii="Times New Roman" w:hAnsi="Times New Roman" w:cs="Times New Roman"/>
                <w:sz w:val="18"/>
                <w:szCs w:val="18"/>
              </w:rPr>
            </w:pP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усі локомотиви,  у  тому  числі  спеціальний  самохідний рухомий  склад,  мають  бути  обладнані  автоматичними  і  ручними </w:t>
            </w:r>
            <w:r w:rsidRPr="00331AF3">
              <w:rPr>
                <w:rFonts w:ascii="Times New Roman" w:eastAsia="Times New Roman" w:hAnsi="Times New Roman" w:cs="Times New Roman"/>
                <w:sz w:val="18"/>
                <w:szCs w:val="18"/>
                <w:lang w:eastAsia="ru-RU"/>
              </w:rPr>
              <w:br/>
              <w:t>гальмами</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3.1,</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абзац перший</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lastRenderedPageBreak/>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усі  поїзди,  які  відправляються  зі  станції,  повинні забезпечуватися  автоматичними  і  ручними  гальмами відповідно до </w:t>
            </w:r>
            <w:r w:rsidRPr="00331AF3">
              <w:rPr>
                <w:rFonts w:ascii="Times New Roman" w:eastAsia="Times New Roman" w:hAnsi="Times New Roman" w:cs="Times New Roman"/>
                <w:sz w:val="18"/>
                <w:szCs w:val="18"/>
                <w:lang w:eastAsia="ru-RU"/>
              </w:rPr>
              <w:br/>
              <w:t>нормативів, встановлених правилами гальмових розрахунків</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3.2</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b/>
                <w:sz w:val="24"/>
                <w:szCs w:val="24"/>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кількість    вагонів,    що    підлягають     обладнанню </w:t>
            </w:r>
            <w:r w:rsidRPr="00331AF3">
              <w:rPr>
                <w:rFonts w:ascii="Times New Roman" w:eastAsia="Times New Roman" w:hAnsi="Times New Roman" w:cs="Times New Roman"/>
                <w:sz w:val="18"/>
                <w:szCs w:val="18"/>
                <w:lang w:eastAsia="ru-RU"/>
              </w:rPr>
              <w:br/>
              <w:t xml:space="preserve">автоматичними   гальмами,   а   також  тих,  що  не  мають  гальм, визначається начальником залізничного цеху  залежно  від  місцевих </w:t>
            </w:r>
            <w:r w:rsidRPr="00331AF3">
              <w:rPr>
                <w:rFonts w:ascii="Times New Roman" w:eastAsia="Times New Roman" w:hAnsi="Times New Roman" w:cs="Times New Roman"/>
                <w:sz w:val="18"/>
                <w:szCs w:val="18"/>
                <w:lang w:eastAsia="ru-RU"/>
              </w:rPr>
              <w:br/>
              <w:t>умов</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3.3</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підприємствах  відкритих  гірничих  розробок  увесь рухомий склад повинен бути обладнаний автоматичними гальмами, якщо вони передбачені конструкцією</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3.4</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усі частини важільної  гальмової  передачі,  роз’єднання або  пошкодження  яких може викликати вихід із габариту чи падіння на колію, мають забезпечуватися запобіжними пристроями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пункт 3.6</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залізничного  транспорту  підприємств,  у </w:t>
            </w:r>
            <w:r w:rsidRPr="00331AF3">
              <w:rPr>
                <w:rFonts w:ascii="Times New Roman" w:eastAsia="Times New Roman" w:hAnsi="Times New Roman" w:cs="Times New Roman"/>
                <w:sz w:val="18"/>
                <w:szCs w:val="18"/>
                <w:lang w:eastAsia="ru-RU"/>
              </w:rPr>
              <w:br/>
              <w:t>тому   числі   спеціальний  самохідний  рухомий  склад,  має  бути обладнаний автозчепом</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 xml:space="preserve">пункт 3.7, </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абзац перший</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автозчеп спеціального   рухомого   складу,   що   працює   за технологією сумісно у зчепі,  повинен мати обмежувач вертикальних переміщень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ІХ,</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r w:rsidRPr="00331AF3">
              <w:rPr>
                <w:rFonts w:ascii="Times New Roman" w:hAnsi="Times New Roman" w:cs="Times New Roman"/>
                <w:sz w:val="18"/>
                <w:szCs w:val="18"/>
              </w:rPr>
              <w:br/>
              <w:t xml:space="preserve">пункт 3.7, </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абзац тринадцятий</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lastRenderedPageBreak/>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пристрої  електричного  захисту,  засоби  пожежогасіння, пожежна   сигналізація  та  автоматика  на  електровозах,  тягових </w:t>
            </w:r>
            <w:r w:rsidRPr="00331AF3">
              <w:rPr>
                <w:rFonts w:ascii="Times New Roman" w:eastAsia="Times New Roman" w:hAnsi="Times New Roman" w:cs="Times New Roman"/>
                <w:sz w:val="18"/>
                <w:szCs w:val="18"/>
                <w:lang w:eastAsia="ru-RU"/>
              </w:rPr>
              <w:br/>
              <w:t xml:space="preserve">агрегатах і тепловозах,  манометри,  запобіжні клапани,  повітряні </w:t>
            </w:r>
            <w:r w:rsidRPr="00331AF3">
              <w:rPr>
                <w:rFonts w:ascii="Times New Roman" w:eastAsia="Times New Roman" w:hAnsi="Times New Roman" w:cs="Times New Roman"/>
                <w:sz w:val="18"/>
                <w:szCs w:val="18"/>
                <w:lang w:eastAsia="ru-RU"/>
              </w:rPr>
              <w:br/>
              <w:t>резервуари  на  локомотивах  підлягають  випробуванню  та огляду у визначені терміни</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1.8</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спеціальний самохідний рухомий склад  двічі на   рік   весною  та  восени  мають  оглядатися  керівництвом  та </w:t>
            </w:r>
            <w:r w:rsidRPr="00331AF3">
              <w:rPr>
                <w:rFonts w:ascii="Times New Roman" w:eastAsia="Times New Roman" w:hAnsi="Times New Roman" w:cs="Times New Roman"/>
                <w:sz w:val="18"/>
                <w:szCs w:val="18"/>
                <w:lang w:eastAsia="ru-RU"/>
              </w:rPr>
              <w:br/>
              <w:t xml:space="preserve">спеціалістами підрозділу залізничного транспорту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1.9</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локомотивні,  а  також  установлені   на спеціальному самохідному   рухомому  складі  пристрої  безпеки  і  радіозв’язку </w:t>
            </w:r>
            <w:r w:rsidRPr="00331AF3">
              <w:rPr>
                <w:rFonts w:ascii="Times New Roman" w:eastAsia="Times New Roman" w:hAnsi="Times New Roman" w:cs="Times New Roman"/>
                <w:sz w:val="18"/>
                <w:szCs w:val="18"/>
                <w:lang w:eastAsia="ru-RU"/>
              </w:rPr>
              <w:br/>
              <w:t>повинні періодично оглядатися на відповідність їх робочому стану.</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2" w:name="o867"/>
            <w:bookmarkEnd w:id="72"/>
            <w:r w:rsidRPr="00331AF3">
              <w:rPr>
                <w:rFonts w:ascii="Times New Roman" w:eastAsia="Times New Roman" w:hAnsi="Times New Roman" w:cs="Times New Roman"/>
                <w:sz w:val="18"/>
                <w:szCs w:val="18"/>
                <w:lang w:eastAsia="ru-RU"/>
              </w:rPr>
              <w:t>Періодичність огляду  та  технічного обслуговування пристроїв безпеки і радіозв’язку встановлюється керівником підприємства</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1.10</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залишати в робочому стані  на  деповських коліях  локомотиви  і  спеціальний  самохідний  рухомий  склад без нагляду працівника,  який знає правила їх обслуговування і вміє їх </w:t>
            </w:r>
            <w:r w:rsidRPr="00331AF3">
              <w:rPr>
                <w:rFonts w:ascii="Times New Roman" w:eastAsia="Times New Roman" w:hAnsi="Times New Roman" w:cs="Times New Roman"/>
                <w:sz w:val="18"/>
                <w:szCs w:val="18"/>
                <w:lang w:eastAsia="ru-RU"/>
              </w:rPr>
              <w:br/>
              <w:t xml:space="preserve">зупинити,  а  на  інших  станційних коліях - без машиніста чи його </w:t>
            </w:r>
            <w:r w:rsidRPr="00331AF3">
              <w:rPr>
                <w:rFonts w:ascii="Times New Roman" w:eastAsia="Times New Roman" w:hAnsi="Times New Roman" w:cs="Times New Roman"/>
                <w:sz w:val="18"/>
                <w:szCs w:val="18"/>
                <w:lang w:eastAsia="ru-RU"/>
              </w:rPr>
              <w:br/>
              <w:t xml:space="preserve">помічника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пункт 1.11</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lastRenderedPageBreak/>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подавання   вагонів   під   навантаження </w:t>
            </w:r>
            <w:r w:rsidRPr="00331AF3">
              <w:rPr>
                <w:rFonts w:ascii="Times New Roman" w:eastAsia="Times New Roman" w:hAnsi="Times New Roman" w:cs="Times New Roman"/>
                <w:sz w:val="18"/>
                <w:szCs w:val="18"/>
                <w:lang w:eastAsia="ru-RU"/>
              </w:rPr>
              <w:br/>
              <w:t xml:space="preserve">вантажів   без  технічного  їх  обслуговування.  Про  визнання  їх придатними має бути зроблений запис у спеціальному журналі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2.3</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щодобовому    технічному    обслуговуванню  підлягають </w:t>
            </w:r>
            <w:r w:rsidRPr="00331AF3">
              <w:rPr>
                <w:rFonts w:ascii="Times New Roman" w:eastAsia="Times New Roman" w:hAnsi="Times New Roman" w:cs="Times New Roman"/>
                <w:sz w:val="18"/>
                <w:szCs w:val="18"/>
                <w:lang w:eastAsia="ru-RU"/>
              </w:rPr>
              <w:br/>
              <w:t>вагони-самоскиди (думпкари),   що   працюють   на  підприємствах відкритих гірничих розробок</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2.4</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конкретний   зміст   робіт,   пов’язаних   з   технічним </w:t>
            </w:r>
            <w:r w:rsidRPr="00331AF3">
              <w:rPr>
                <w:rFonts w:ascii="Times New Roman" w:eastAsia="Times New Roman" w:hAnsi="Times New Roman" w:cs="Times New Roman"/>
                <w:sz w:val="18"/>
                <w:szCs w:val="18"/>
                <w:lang w:eastAsia="ru-RU"/>
              </w:rPr>
              <w:br/>
              <w:t xml:space="preserve">обслуговуванням  (у  тому  числі сезонною  підготовкою)  рухомого </w:t>
            </w:r>
            <w:r w:rsidRPr="00331AF3">
              <w:rPr>
                <w:rFonts w:ascii="Times New Roman" w:eastAsia="Times New Roman" w:hAnsi="Times New Roman" w:cs="Times New Roman"/>
                <w:sz w:val="18"/>
                <w:szCs w:val="18"/>
                <w:lang w:eastAsia="ru-RU"/>
              </w:rPr>
              <w:br/>
              <w:t xml:space="preserve">складу, визначається місцевою інструкцією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2.5</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працівники  пунктів  технічного  обслуговування  повинні вчасно  виконувати технічне обслуговування вагонів,  що забезпечує </w:t>
            </w:r>
            <w:r w:rsidRPr="00331AF3">
              <w:rPr>
                <w:rFonts w:ascii="Times New Roman" w:eastAsia="Times New Roman" w:hAnsi="Times New Roman" w:cs="Times New Roman"/>
                <w:sz w:val="18"/>
                <w:szCs w:val="18"/>
                <w:lang w:eastAsia="ru-RU"/>
              </w:rPr>
              <w:br/>
              <w:t xml:space="preserve">нормальну і безпечну їх експлуатацію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глава 2,</w:t>
            </w:r>
            <w:r w:rsidRPr="00331AF3">
              <w:rPr>
                <w:rFonts w:ascii="Times New Roman" w:hAnsi="Times New Roman" w:cs="Times New Roman"/>
                <w:sz w:val="18"/>
                <w:szCs w:val="18"/>
              </w:rPr>
              <w:br/>
              <w:t>пункт 2.6</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нормативи   і   вимоги   до    утримання,    технічного </w:t>
            </w:r>
            <w:r w:rsidRPr="00331AF3">
              <w:rPr>
                <w:rFonts w:ascii="Times New Roman" w:eastAsia="Times New Roman" w:hAnsi="Times New Roman" w:cs="Times New Roman"/>
                <w:sz w:val="18"/>
                <w:szCs w:val="18"/>
                <w:lang w:eastAsia="ru-RU"/>
              </w:rPr>
              <w:br/>
              <w:t xml:space="preserve">обслуговування  і  ремонту  технологічного спеціального  рухомого складу:  для  перевезення  розплавленого   металу,   </w:t>
            </w:r>
            <w:proofErr w:type="spellStart"/>
            <w:r w:rsidRPr="00331AF3">
              <w:rPr>
                <w:rFonts w:ascii="Times New Roman" w:eastAsia="Times New Roman" w:hAnsi="Times New Roman" w:cs="Times New Roman"/>
                <w:sz w:val="18"/>
                <w:szCs w:val="18"/>
                <w:lang w:eastAsia="ru-RU"/>
              </w:rPr>
              <w:t>вогнянорідких</w:t>
            </w:r>
            <w:proofErr w:type="spellEnd"/>
            <w:r w:rsidRPr="00331AF3">
              <w:rPr>
                <w:rFonts w:ascii="Times New Roman" w:eastAsia="Times New Roman" w:hAnsi="Times New Roman" w:cs="Times New Roman"/>
                <w:sz w:val="18"/>
                <w:szCs w:val="18"/>
                <w:lang w:eastAsia="ru-RU"/>
              </w:rPr>
              <w:t xml:space="preserve"> </w:t>
            </w:r>
            <w:r w:rsidRPr="00331AF3">
              <w:rPr>
                <w:rFonts w:ascii="Times New Roman" w:eastAsia="Times New Roman" w:hAnsi="Times New Roman" w:cs="Times New Roman"/>
                <w:sz w:val="18"/>
                <w:szCs w:val="18"/>
                <w:lang w:eastAsia="ru-RU"/>
              </w:rPr>
              <w:br/>
              <w:t xml:space="preserve">шлаків,  виливниць,  мульд,  шихти  для конверторів (платформи для совків),  </w:t>
            </w:r>
            <w:proofErr w:type="spellStart"/>
            <w:r w:rsidRPr="00331AF3">
              <w:rPr>
                <w:rFonts w:ascii="Times New Roman" w:eastAsia="Times New Roman" w:hAnsi="Times New Roman" w:cs="Times New Roman"/>
                <w:sz w:val="18"/>
                <w:szCs w:val="18"/>
                <w:lang w:eastAsia="ru-RU"/>
              </w:rPr>
              <w:t>коксогасильних</w:t>
            </w:r>
            <w:proofErr w:type="spellEnd"/>
            <w:r w:rsidRPr="00331AF3">
              <w:rPr>
                <w:rFonts w:ascii="Times New Roman" w:eastAsia="Times New Roman" w:hAnsi="Times New Roman" w:cs="Times New Roman"/>
                <w:sz w:val="18"/>
                <w:szCs w:val="18"/>
                <w:lang w:eastAsia="ru-RU"/>
              </w:rPr>
              <w:t xml:space="preserve"> вагонів,  трансферкарів, вагонів-ваг </w:t>
            </w:r>
            <w:r w:rsidRPr="00331AF3">
              <w:rPr>
                <w:rFonts w:ascii="Times New Roman" w:eastAsia="Times New Roman" w:hAnsi="Times New Roman" w:cs="Times New Roman"/>
                <w:sz w:val="18"/>
                <w:szCs w:val="18"/>
                <w:lang w:eastAsia="ru-RU"/>
              </w:rPr>
              <w:lastRenderedPageBreak/>
              <w:t>тощо встановлюються згідно з чинним законодавством.</w:t>
            </w:r>
          </w:p>
          <w:p w:rsidR="00C655CF"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При цьому   норми   утримання   колісних   пар,    гальмового обладнання,   автозчепних   пристроїв   повинні   відповідати  цим </w:t>
            </w:r>
            <w:r w:rsidRPr="00331AF3">
              <w:rPr>
                <w:rFonts w:ascii="Times New Roman" w:eastAsia="Times New Roman" w:hAnsi="Times New Roman" w:cs="Times New Roman"/>
                <w:sz w:val="18"/>
                <w:szCs w:val="18"/>
                <w:lang w:eastAsia="ru-RU"/>
              </w:rPr>
              <w:br/>
              <w:t>Правилам</w:t>
            </w:r>
          </w:p>
          <w:p w:rsidR="003170A3" w:rsidRPr="00331AF3" w:rsidRDefault="003170A3"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ХІ,</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пункт 11.1</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lastRenderedPageBreak/>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працівники   залізничного    підрозділу    підприємства </w:t>
            </w:r>
            <w:r w:rsidRPr="00331AF3">
              <w:rPr>
                <w:rFonts w:ascii="Times New Roman" w:eastAsia="Times New Roman" w:hAnsi="Times New Roman" w:cs="Times New Roman"/>
                <w:sz w:val="18"/>
                <w:szCs w:val="18"/>
                <w:lang w:eastAsia="ru-RU"/>
              </w:rPr>
              <w:br/>
              <w:t xml:space="preserve">здійснюють контроль за технічним станом ходових частин, гальмового </w:t>
            </w:r>
            <w:r w:rsidRPr="00331AF3">
              <w:rPr>
                <w:rFonts w:ascii="Times New Roman" w:eastAsia="Times New Roman" w:hAnsi="Times New Roman" w:cs="Times New Roman"/>
                <w:sz w:val="18"/>
                <w:szCs w:val="18"/>
                <w:lang w:eastAsia="ru-RU"/>
              </w:rPr>
              <w:br/>
              <w:t xml:space="preserve">обладнання, зчіпних пристроїв технологічного спеціального рухомого </w:t>
            </w:r>
            <w:r w:rsidRPr="00331AF3">
              <w:rPr>
                <w:rFonts w:ascii="Times New Roman" w:eastAsia="Times New Roman" w:hAnsi="Times New Roman" w:cs="Times New Roman"/>
                <w:sz w:val="18"/>
                <w:szCs w:val="18"/>
                <w:lang w:eastAsia="ru-RU"/>
              </w:rPr>
              <w:br/>
              <w:t>складу.</w:t>
            </w:r>
          </w:p>
          <w:p w:rsidR="00C655CF"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На кожен  чавуновоз  міксерного  типу  повинен  заповнюватися технічний паспорт, а на решту технологічного спеціального рухомого складу  -  облікова  картка,  що  містить  необхідну  технічну   й </w:t>
            </w:r>
            <w:r w:rsidRPr="00331AF3">
              <w:rPr>
                <w:rFonts w:ascii="Times New Roman" w:eastAsia="Times New Roman" w:hAnsi="Times New Roman" w:cs="Times New Roman"/>
                <w:sz w:val="18"/>
                <w:szCs w:val="18"/>
                <w:lang w:eastAsia="ru-RU"/>
              </w:rPr>
              <w:br/>
              <w:t>експлуатаційну інформацію</w:t>
            </w:r>
          </w:p>
          <w:p w:rsidR="003170A3" w:rsidRPr="00331AF3" w:rsidRDefault="003170A3"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пункт 11.4</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експлуатувати  технологічний спеціальний </w:t>
            </w:r>
            <w:r w:rsidRPr="00331AF3">
              <w:rPr>
                <w:rFonts w:ascii="Times New Roman" w:eastAsia="Times New Roman" w:hAnsi="Times New Roman" w:cs="Times New Roman"/>
                <w:sz w:val="18"/>
                <w:szCs w:val="18"/>
                <w:lang w:eastAsia="ru-RU"/>
              </w:rPr>
              <w:br/>
              <w:t xml:space="preserve">рухомий склад з  несправностями,  через  які  створюється  загроза </w:t>
            </w:r>
            <w:r w:rsidRPr="00331AF3">
              <w:rPr>
                <w:rFonts w:ascii="Times New Roman" w:eastAsia="Times New Roman" w:hAnsi="Times New Roman" w:cs="Times New Roman"/>
                <w:sz w:val="18"/>
                <w:szCs w:val="18"/>
                <w:lang w:eastAsia="ru-RU"/>
              </w:rPr>
              <w:br/>
              <w:t xml:space="preserve">безпеці руху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пункт 11.5</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технологічний  спеціальний  рухомий склад і локомотиви, </w:t>
            </w:r>
            <w:r w:rsidRPr="00331AF3">
              <w:rPr>
                <w:rFonts w:ascii="Times New Roman" w:eastAsia="Times New Roman" w:hAnsi="Times New Roman" w:cs="Times New Roman"/>
                <w:sz w:val="18"/>
                <w:szCs w:val="18"/>
                <w:lang w:eastAsia="ru-RU"/>
              </w:rPr>
              <w:br/>
              <w:t xml:space="preserve">які використовуються для його перевезення,  повинні бути обладнані однотипними зчіпними пристроями </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пункт 11.6</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r w:rsidRPr="00331AF3">
              <w:rPr>
                <w:rFonts w:ascii="Times New Roman" w:hAnsi="Times New Roman" w:cs="Times New Roman"/>
                <w:sz w:val="18"/>
                <w:szCs w:val="18"/>
              </w:rPr>
              <w:lastRenderedPageBreak/>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усі локомотиви й спеціальний  самохідний  рухомий  склад повинні   бути  забезпечені  засобами  пожежогасіння,  необхідними сигнальними приладами,  інструментами, засобами для надання першої медичної допомоги та в необхідних випадках піднімальними засобами.</w:t>
            </w:r>
          </w:p>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підприємствах  відкритих   гірничих   розробок   наявність піднімальних засобів на локомотивах обов’язкова.</w:t>
            </w:r>
          </w:p>
          <w:p w:rsidR="00C655CF"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і спеціальний  самохідний  рухомий  склад  повинні бути  забезпечені  гальмовими  башмаками  на  випадок необхідності </w:t>
            </w:r>
            <w:r w:rsidRPr="00331AF3">
              <w:rPr>
                <w:rFonts w:ascii="Times New Roman" w:eastAsia="Times New Roman" w:hAnsi="Times New Roman" w:cs="Times New Roman"/>
                <w:sz w:val="18"/>
                <w:szCs w:val="18"/>
                <w:lang w:eastAsia="ru-RU"/>
              </w:rPr>
              <w:br/>
              <w:t>закріплення состава на перегоні при пошкодженні автогальм</w:t>
            </w:r>
          </w:p>
          <w:p w:rsidR="003170A3" w:rsidRPr="00331AF3" w:rsidRDefault="003170A3"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пункт 6.1</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pPr>
              <w:jc w:val="center"/>
            </w:pPr>
            <w:r w:rsidRPr="00331AF3">
              <w:rPr>
                <w:rFonts w:ascii="Times New Roman" w:hAnsi="Times New Roman" w:cs="Times New Roman"/>
                <w:sz w:val="18"/>
                <w:szCs w:val="18"/>
              </w:rPr>
              <w:t>2.136</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локомотиви,   зайняті   на   перевезенні    вагонів    з </w:t>
            </w:r>
            <w:r w:rsidRPr="00331AF3">
              <w:rPr>
                <w:rFonts w:ascii="Times New Roman" w:eastAsia="Times New Roman" w:hAnsi="Times New Roman" w:cs="Times New Roman"/>
                <w:sz w:val="18"/>
                <w:szCs w:val="18"/>
                <w:lang w:eastAsia="ru-RU"/>
              </w:rPr>
              <w:br/>
              <w:t>небезпечними вантажами, забезпечуються засобами пожежогасіння</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p>
          <w:p w:rsidR="00C655CF" w:rsidRPr="00331AF3" w:rsidRDefault="00C655CF" w:rsidP="00C655CF">
            <w:pPr>
              <w:spacing w:after="0" w:line="240" w:lineRule="auto"/>
              <w:ind w:right="-107"/>
              <w:rPr>
                <w:rFonts w:ascii="Times New Roman" w:hAnsi="Times New Roman"/>
                <w:sz w:val="18"/>
                <w:szCs w:val="18"/>
              </w:rPr>
            </w:pPr>
            <w:r w:rsidRPr="00331AF3">
              <w:rPr>
                <w:rFonts w:ascii="Times New Roman" w:hAnsi="Times New Roman" w:cs="Times New Roman"/>
                <w:sz w:val="18"/>
                <w:szCs w:val="18"/>
              </w:rPr>
              <w:t>пункт 6.2</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pPr>
              <w:jc w:val="center"/>
              <w:rPr>
                <w:rFonts w:ascii="Times New Roman" w:hAnsi="Times New Roman" w:cs="Times New Roman"/>
                <w:sz w:val="18"/>
                <w:szCs w:val="18"/>
              </w:rPr>
            </w:pPr>
            <w:r w:rsidRPr="00331AF3">
              <w:rPr>
                <w:rFonts w:ascii="Times New Roman" w:hAnsi="Times New Roman" w:cs="Times New Roman"/>
                <w:sz w:val="18"/>
                <w:szCs w:val="18"/>
              </w:rPr>
              <w:t>2.136</w:t>
            </w:r>
          </w:p>
        </w:tc>
        <w:tc>
          <w:tcPr>
            <w:tcW w:w="2433" w:type="dxa"/>
            <w:gridSpan w:val="2"/>
          </w:tcPr>
          <w:p w:rsidR="00C655CF" w:rsidRDefault="00C655CF" w:rsidP="00C655CF">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умови  обертання локомотивів  і  вагонів,  які  належать контрагентам,   встановлюються </w:t>
            </w:r>
            <w:r w:rsidRPr="00331AF3">
              <w:rPr>
                <w:rFonts w:ascii="Times New Roman" w:eastAsia="Times New Roman" w:hAnsi="Times New Roman" w:cs="Times New Roman"/>
                <w:sz w:val="18"/>
                <w:szCs w:val="18"/>
                <w:lang w:eastAsia="ru-RU"/>
              </w:rPr>
              <w:br/>
              <w:t xml:space="preserve">керівником підприємства, на колії якого виїжджає рухомий склад, за </w:t>
            </w:r>
            <w:r w:rsidRPr="00331AF3">
              <w:rPr>
                <w:rFonts w:ascii="Times New Roman" w:eastAsia="Times New Roman" w:hAnsi="Times New Roman" w:cs="Times New Roman"/>
                <w:sz w:val="18"/>
                <w:szCs w:val="18"/>
                <w:lang w:eastAsia="ru-RU"/>
              </w:rPr>
              <w:br/>
              <w:t>узгодженням з керівником організації-контрагента</w:t>
            </w:r>
          </w:p>
          <w:p w:rsidR="003170A3" w:rsidRDefault="003170A3" w:rsidP="00C655CF">
            <w:pPr>
              <w:spacing w:after="0" w:line="240" w:lineRule="auto"/>
              <w:jc w:val="both"/>
              <w:rPr>
                <w:rFonts w:ascii="Times New Roman" w:eastAsia="Times New Roman" w:hAnsi="Times New Roman" w:cs="Times New Roman"/>
                <w:sz w:val="18"/>
                <w:szCs w:val="18"/>
                <w:lang w:eastAsia="ru-RU"/>
              </w:rPr>
            </w:pPr>
          </w:p>
          <w:p w:rsidR="003170A3" w:rsidRDefault="003170A3" w:rsidP="00C655CF">
            <w:pPr>
              <w:spacing w:after="0" w:line="240" w:lineRule="auto"/>
              <w:jc w:val="both"/>
              <w:rPr>
                <w:rFonts w:ascii="Times New Roman" w:eastAsia="Times New Roman" w:hAnsi="Times New Roman" w:cs="Times New Roman"/>
                <w:sz w:val="18"/>
                <w:szCs w:val="18"/>
                <w:lang w:eastAsia="ru-RU"/>
              </w:rPr>
            </w:pPr>
          </w:p>
          <w:p w:rsidR="003170A3" w:rsidRPr="00331AF3" w:rsidRDefault="003170A3" w:rsidP="00C655CF">
            <w:pPr>
              <w:spacing w:after="0" w:line="240" w:lineRule="auto"/>
              <w:jc w:val="both"/>
              <w:rPr>
                <w:rFonts w:ascii="Times New Roman" w:eastAsia="Times New Roman" w:hAnsi="Times New Roman" w:cs="Times New Roman"/>
                <w:sz w:val="18"/>
                <w:szCs w:val="18"/>
                <w:lang w:eastAsia="ru-RU"/>
              </w:rPr>
            </w:pPr>
          </w:p>
          <w:p w:rsidR="00C655CF" w:rsidRPr="00331AF3" w:rsidRDefault="00C655CF" w:rsidP="00C655CF">
            <w:pPr>
              <w:spacing w:after="0" w:line="240" w:lineRule="auto"/>
              <w:jc w:val="both"/>
              <w:rPr>
                <w:rFonts w:ascii="Times New Roman" w:hAnsi="Times New Roman"/>
                <w:b/>
                <w:sz w:val="24"/>
                <w:szCs w:val="24"/>
              </w:rPr>
            </w:pP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ІІ,</w:t>
            </w:r>
            <w:r w:rsidRPr="00331AF3">
              <w:rPr>
                <w:rFonts w:ascii="Times New Roman" w:hAnsi="Times New Roman" w:cs="Times New Roman"/>
                <w:sz w:val="18"/>
                <w:szCs w:val="18"/>
              </w:rPr>
              <w:br/>
              <w:t>пункт 2.9,</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речення друге</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рухомий склад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інші вимоги ПТЕ промислових підприємств щодо утримання рухомого складу  залізничного транспорту промислових підприємств, виконуються</w:t>
            </w:r>
          </w:p>
          <w:p w:rsidR="00C655CF" w:rsidRPr="00331AF3" w:rsidRDefault="00C655CF" w:rsidP="00C655CF">
            <w:pPr>
              <w:spacing w:after="0" w:line="240" w:lineRule="auto"/>
              <w:jc w:val="both"/>
              <w:rPr>
                <w:rFonts w:ascii="Times New Roman" w:hAnsi="Times New Roman" w:cs="Times New Roman"/>
                <w:sz w:val="18"/>
                <w:szCs w:val="18"/>
              </w:rPr>
            </w:pP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9C5934">
        <w:trPr>
          <w:trHeight w:val="291"/>
        </w:trPr>
        <w:tc>
          <w:tcPr>
            <w:tcW w:w="646" w:type="dxa"/>
          </w:tcPr>
          <w:p w:rsidR="00C655CF" w:rsidRPr="00331AF3" w:rsidRDefault="00C655CF" w:rsidP="00C655CF">
            <w:pPr>
              <w:spacing w:after="0" w:line="240" w:lineRule="auto"/>
              <w:ind w:left="-57" w:right="-57"/>
              <w:jc w:val="center"/>
              <w:rPr>
                <w:rFonts w:ascii="Times New Roman" w:hAnsi="Times New Roman" w:cs="Times New Roman"/>
                <w:b/>
                <w:sz w:val="18"/>
                <w:szCs w:val="18"/>
              </w:rPr>
            </w:pPr>
          </w:p>
          <w:p w:rsidR="00C655CF" w:rsidRPr="00331AF3" w:rsidRDefault="00C655CF" w:rsidP="00C655CF">
            <w:pPr>
              <w:spacing w:after="0" w:line="240" w:lineRule="auto"/>
              <w:ind w:left="-57" w:right="-57"/>
              <w:jc w:val="center"/>
              <w:rPr>
                <w:rFonts w:ascii="Times New Roman" w:hAnsi="Times New Roman" w:cs="Times New Roman"/>
                <w:b/>
                <w:sz w:val="18"/>
                <w:szCs w:val="18"/>
              </w:rPr>
            </w:pPr>
            <w:r w:rsidRPr="00331AF3">
              <w:rPr>
                <w:rFonts w:ascii="Times New Roman" w:hAnsi="Times New Roman" w:cs="Times New Roman"/>
                <w:b/>
                <w:sz w:val="18"/>
                <w:szCs w:val="18"/>
              </w:rPr>
              <w:t>3</w:t>
            </w:r>
          </w:p>
          <w:p w:rsidR="00C655CF" w:rsidRPr="00331AF3" w:rsidRDefault="00C655CF" w:rsidP="00C655CF">
            <w:pPr>
              <w:spacing w:after="0" w:line="240" w:lineRule="auto"/>
              <w:ind w:left="-57" w:right="-57"/>
              <w:jc w:val="center"/>
              <w:rPr>
                <w:rFonts w:ascii="Times New Roman" w:hAnsi="Times New Roman" w:cs="Times New Roman"/>
                <w:b/>
                <w:sz w:val="18"/>
                <w:szCs w:val="18"/>
              </w:rPr>
            </w:pPr>
          </w:p>
        </w:tc>
        <w:tc>
          <w:tcPr>
            <w:tcW w:w="14204" w:type="dxa"/>
            <w:gridSpan w:val="16"/>
          </w:tcPr>
          <w:p w:rsidR="00C655CF" w:rsidRPr="00331AF3" w:rsidRDefault="00C655CF" w:rsidP="00C655CF">
            <w:pPr>
              <w:spacing w:after="0" w:line="240" w:lineRule="auto"/>
              <w:ind w:right="-107"/>
              <w:jc w:val="center"/>
              <w:rPr>
                <w:rFonts w:ascii="Times New Roman" w:eastAsia="Times New Roman" w:hAnsi="Times New Roman" w:cs="Times New Roman"/>
                <w:b/>
                <w:sz w:val="18"/>
                <w:szCs w:val="18"/>
                <w:lang w:eastAsia="uk-UA"/>
              </w:rPr>
            </w:pPr>
          </w:p>
          <w:p w:rsidR="00C655CF" w:rsidRPr="00331AF3" w:rsidRDefault="00C655CF" w:rsidP="00C655CF">
            <w:pPr>
              <w:spacing w:after="0" w:line="240" w:lineRule="auto"/>
              <w:ind w:right="-107"/>
              <w:jc w:val="center"/>
              <w:rPr>
                <w:rFonts w:ascii="Times New Roman" w:hAnsi="Times New Roman" w:cs="Times New Roman"/>
                <w:b/>
                <w:sz w:val="18"/>
                <w:szCs w:val="18"/>
              </w:rPr>
            </w:pPr>
            <w:r w:rsidRPr="00331AF3">
              <w:rPr>
                <w:rFonts w:ascii="Times New Roman" w:eastAsia="Times New Roman" w:hAnsi="Times New Roman" w:cs="Times New Roman"/>
                <w:b/>
                <w:sz w:val="18"/>
                <w:szCs w:val="18"/>
                <w:lang w:eastAsia="uk-UA"/>
              </w:rPr>
              <w:t xml:space="preserve">вимоги щодо експлуатації рухомого складу та інфраструктури залізничного транспорту промислових підприємств  </w:t>
            </w: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t>3.1</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при проведенні вантажно-розвантажувальних  операцій  на </w:t>
            </w:r>
            <w:r w:rsidRPr="00331AF3">
              <w:rPr>
                <w:rFonts w:ascii="Times New Roman" w:eastAsia="Times New Roman" w:hAnsi="Times New Roman" w:cs="Times New Roman"/>
                <w:sz w:val="18"/>
                <w:szCs w:val="18"/>
                <w:lang w:eastAsia="ru-RU"/>
              </w:rPr>
              <w:br/>
              <w:t xml:space="preserve">вагоноперекидачах,  за  допомогою  кранів  та інших механізмів,  а також  при  користуванні  пристроями  для  відновлення   сипучості </w:t>
            </w:r>
            <w:r w:rsidRPr="00331AF3">
              <w:rPr>
                <w:rFonts w:ascii="Times New Roman" w:eastAsia="Times New Roman" w:hAnsi="Times New Roman" w:cs="Times New Roman"/>
                <w:sz w:val="18"/>
                <w:szCs w:val="18"/>
                <w:lang w:eastAsia="ru-RU"/>
              </w:rPr>
              <w:br/>
              <w:t xml:space="preserve">вантажів підприємства зобов’язані вживати заходів, що забезпечують </w:t>
            </w:r>
            <w:r w:rsidRPr="00331AF3">
              <w:rPr>
                <w:rFonts w:ascii="Times New Roman" w:eastAsia="Times New Roman" w:hAnsi="Times New Roman" w:cs="Times New Roman"/>
                <w:sz w:val="18"/>
                <w:szCs w:val="18"/>
                <w:lang w:eastAsia="ru-RU"/>
              </w:rPr>
              <w:br/>
              <w:t>схоронність вагонів</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пункт 4.15</w:t>
            </w:r>
          </w:p>
          <w:p w:rsidR="000A437A" w:rsidRPr="000A437A" w:rsidRDefault="000A437A" w:rsidP="000A437A">
            <w:pPr>
              <w:spacing w:after="0" w:line="240" w:lineRule="auto"/>
              <w:ind w:right="-108"/>
              <w:rPr>
                <w:rFonts w:ascii="Times New Roman" w:hAnsi="Times New Roman" w:cs="Times New Roman"/>
                <w:b/>
                <w:sz w:val="18"/>
                <w:szCs w:val="18"/>
              </w:rPr>
            </w:pPr>
            <w:r w:rsidRPr="000A437A">
              <w:rPr>
                <w:rFonts w:ascii="Times New Roman" w:hAnsi="Times New Roman" w:cs="Times New Roman"/>
                <w:sz w:val="18"/>
                <w:szCs w:val="18"/>
              </w:rPr>
              <w:t>розділу І</w:t>
            </w:r>
            <w:r w:rsidRPr="000A437A">
              <w:rPr>
                <w:rFonts w:ascii="Times New Roman" w:hAnsi="Times New Roman" w:cs="Times New Roman"/>
                <w:sz w:val="18"/>
                <w:szCs w:val="18"/>
                <w:lang w:val="en-US"/>
              </w:rPr>
              <w:t>V</w:t>
            </w:r>
            <w:r w:rsidRPr="000A437A">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jc w:val="both"/>
              <w:rPr>
                <w:rFonts w:ascii="Times New Roman" w:hAnsi="Times New Roman"/>
                <w:b/>
                <w:sz w:val="18"/>
                <w:szCs w:val="18"/>
              </w:rPr>
            </w:pPr>
            <w:r w:rsidRPr="00331AF3">
              <w:rPr>
                <w:rFonts w:ascii="Times New Roman" w:eastAsia="Times New Roman" w:hAnsi="Times New Roman" w:cs="Times New Roman"/>
                <w:sz w:val="18"/>
                <w:szCs w:val="18"/>
                <w:lang w:eastAsia="ru-RU"/>
              </w:rPr>
              <w:t xml:space="preserve">при проведенні вантажно-розвантажувальних  операцій  на </w:t>
            </w:r>
            <w:r w:rsidRPr="00331AF3">
              <w:rPr>
                <w:rFonts w:ascii="Times New Roman" w:eastAsia="Times New Roman" w:hAnsi="Times New Roman" w:cs="Times New Roman"/>
                <w:sz w:val="18"/>
                <w:szCs w:val="18"/>
                <w:lang w:eastAsia="ru-RU"/>
              </w:rPr>
              <w:br/>
              <w:t>вагоноперекидачах,  за  допомогою  кранів  та інших механізмів,  а також  при  користуванні  пристроями  для  відновлення   сипучості вантажів заходи, що забезпечують схоронність вагонів, здійснюються</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t>3.2</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відповідність   габаритів   встановленим   нормам   має </w:t>
            </w:r>
            <w:r w:rsidRPr="00331AF3">
              <w:rPr>
                <w:rFonts w:ascii="Times New Roman" w:eastAsia="Times New Roman" w:hAnsi="Times New Roman" w:cs="Times New Roman"/>
                <w:sz w:val="18"/>
                <w:szCs w:val="18"/>
                <w:lang w:eastAsia="ru-RU"/>
              </w:rPr>
              <w:br/>
              <w:t xml:space="preserve">перевірятися не рідше одного разу на 10 років комісією, склад якої </w:t>
            </w:r>
            <w:r w:rsidRPr="00331AF3">
              <w:rPr>
                <w:rFonts w:ascii="Times New Roman" w:eastAsia="Times New Roman" w:hAnsi="Times New Roman" w:cs="Times New Roman"/>
                <w:sz w:val="18"/>
                <w:szCs w:val="18"/>
                <w:lang w:eastAsia="ru-RU"/>
              </w:rPr>
              <w:br/>
              <w:t xml:space="preserve">встановлюється керівником підприємства </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b/>
                <w:sz w:val="18"/>
                <w:szCs w:val="18"/>
              </w:rPr>
            </w:pPr>
            <w:r w:rsidRPr="000A437A">
              <w:rPr>
                <w:rFonts w:ascii="Times New Roman" w:hAnsi="Times New Roman" w:cs="Times New Roman"/>
                <w:sz w:val="18"/>
                <w:szCs w:val="18"/>
              </w:rPr>
              <w:t>пункт 4.23 розділу І</w:t>
            </w:r>
            <w:r w:rsidRPr="000A437A">
              <w:rPr>
                <w:rFonts w:ascii="Times New Roman" w:hAnsi="Times New Roman" w:cs="Times New Roman"/>
                <w:sz w:val="18"/>
                <w:szCs w:val="18"/>
                <w:lang w:val="en-US"/>
              </w:rPr>
              <w:t>V</w:t>
            </w:r>
            <w:r w:rsidRPr="000A437A">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jc w:val="both"/>
              <w:rPr>
                <w:rFonts w:ascii="Times New Roman" w:hAnsi="Times New Roman"/>
                <w:b/>
                <w:sz w:val="18"/>
                <w:szCs w:val="18"/>
              </w:rPr>
            </w:pPr>
            <w:r w:rsidRPr="00331AF3">
              <w:rPr>
                <w:rFonts w:ascii="Times New Roman" w:eastAsia="Times New Roman" w:hAnsi="Times New Roman" w:cs="Times New Roman"/>
                <w:sz w:val="18"/>
                <w:szCs w:val="18"/>
                <w:lang w:eastAsia="ru-RU"/>
              </w:rPr>
              <w:t xml:space="preserve">відповідність   габаритів   встановленим   нормам перевіряється не рідше одного разу на 10 років комісією, склад якої </w:t>
            </w:r>
            <w:r w:rsidRPr="00331AF3">
              <w:rPr>
                <w:rFonts w:ascii="Times New Roman" w:eastAsia="Times New Roman" w:hAnsi="Times New Roman" w:cs="Times New Roman"/>
                <w:sz w:val="18"/>
                <w:szCs w:val="18"/>
                <w:lang w:eastAsia="ru-RU"/>
              </w:rPr>
              <w:br/>
              <w:t>встановлено керівником підприємства</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t>3.3</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розвантажені та підготовлені до навантаження біля колії </w:t>
            </w:r>
            <w:r w:rsidRPr="00331AF3">
              <w:rPr>
                <w:rFonts w:ascii="Times New Roman" w:eastAsia="Times New Roman" w:hAnsi="Times New Roman" w:cs="Times New Roman"/>
                <w:sz w:val="18"/>
                <w:szCs w:val="18"/>
                <w:lang w:eastAsia="ru-RU"/>
              </w:rPr>
              <w:br/>
              <w:t xml:space="preserve">вантажі укладаються  і  закріплюються  таким  чином,  щоб  габарит </w:t>
            </w:r>
            <w:r w:rsidRPr="00331AF3">
              <w:rPr>
                <w:rFonts w:ascii="Times New Roman" w:eastAsia="Times New Roman" w:hAnsi="Times New Roman" w:cs="Times New Roman"/>
                <w:sz w:val="18"/>
                <w:szCs w:val="18"/>
                <w:lang w:eastAsia="ru-RU"/>
              </w:rPr>
              <w:br/>
              <w:t>наближення споруд не порушувався.</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73" w:name="o208"/>
            <w:bookmarkEnd w:id="73"/>
            <w:r w:rsidRPr="00331AF3">
              <w:rPr>
                <w:rFonts w:ascii="Times New Roman" w:eastAsia="Times New Roman" w:hAnsi="Times New Roman" w:cs="Times New Roman"/>
                <w:sz w:val="18"/>
                <w:szCs w:val="18"/>
                <w:lang w:eastAsia="ru-RU"/>
              </w:rPr>
              <w:t xml:space="preserve">Вантажі (крім баласту, розвантаженого для робіт на колії) при висоті  їх  укладення,  починаючи  від  головки рейки,  до 1200 мм </w:t>
            </w:r>
            <w:r w:rsidRPr="00331AF3">
              <w:rPr>
                <w:rFonts w:ascii="Times New Roman" w:eastAsia="Times New Roman" w:hAnsi="Times New Roman" w:cs="Times New Roman"/>
                <w:sz w:val="18"/>
                <w:szCs w:val="18"/>
                <w:lang w:eastAsia="ru-RU"/>
              </w:rPr>
              <w:br/>
              <w:t>повинні розміщуватися на відстані не менше 2,0  м  від  зовнішньої грані головки найближчої до вантажу рейки залізничної колії, а при більшій висоті - не менше 2,5 м</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b/>
                <w:sz w:val="18"/>
                <w:szCs w:val="18"/>
              </w:rPr>
            </w:pPr>
            <w:r w:rsidRPr="000A437A">
              <w:rPr>
                <w:rFonts w:ascii="Times New Roman" w:hAnsi="Times New Roman" w:cs="Times New Roman"/>
                <w:sz w:val="18"/>
                <w:szCs w:val="18"/>
              </w:rPr>
              <w:t>пункт 4.32 розділу І</w:t>
            </w:r>
            <w:r w:rsidRPr="000A437A">
              <w:rPr>
                <w:rFonts w:ascii="Times New Roman" w:hAnsi="Times New Roman" w:cs="Times New Roman"/>
                <w:sz w:val="18"/>
                <w:szCs w:val="18"/>
                <w:lang w:val="en-US"/>
              </w:rPr>
              <w:t>V</w:t>
            </w:r>
            <w:r w:rsidRPr="000A437A">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jc w:val="both"/>
              <w:rPr>
                <w:rFonts w:ascii="Times New Roman" w:hAnsi="Times New Roman"/>
                <w:b/>
                <w:sz w:val="18"/>
                <w:szCs w:val="18"/>
              </w:rPr>
            </w:pPr>
            <w:r w:rsidRPr="00331AF3">
              <w:rPr>
                <w:rFonts w:ascii="Times New Roman" w:eastAsia="Times New Roman" w:hAnsi="Times New Roman" w:cs="Times New Roman"/>
                <w:sz w:val="18"/>
                <w:szCs w:val="18"/>
                <w:lang w:eastAsia="ru-RU"/>
              </w:rPr>
              <w:t>вантажі (крім баласту, розвантаженого для робіт на колії) при висоті  їх  укладення,  починаючи  від  головки рейки,  до 1200 мм  розміщуються на відстані не менше</w:t>
            </w:r>
            <w:r w:rsidRPr="00331AF3">
              <w:rPr>
                <w:rFonts w:ascii="Times New Roman" w:eastAsia="Times New Roman" w:hAnsi="Times New Roman" w:cs="Times New Roman"/>
                <w:sz w:val="18"/>
                <w:szCs w:val="18"/>
                <w:lang w:eastAsia="ru-RU"/>
              </w:rPr>
              <w:br/>
              <w:t>2,0  м  від  зовнішньої грані головки найближчої до вантажу рейки залізничної колії, а при більшій висоті - не менше 2,5 м</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t>3.4</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усі елементи технологічного  обладнання,  які  під  час </w:t>
            </w:r>
            <w:r w:rsidRPr="00331AF3">
              <w:rPr>
                <w:rFonts w:ascii="Times New Roman" w:eastAsia="Times New Roman" w:hAnsi="Times New Roman" w:cs="Times New Roman"/>
                <w:sz w:val="18"/>
                <w:szCs w:val="18"/>
                <w:lang w:eastAsia="ru-RU"/>
              </w:rPr>
              <w:br/>
              <w:t xml:space="preserve">виконання операцій з </w:t>
            </w:r>
            <w:r w:rsidRPr="00331AF3">
              <w:rPr>
                <w:rFonts w:ascii="Times New Roman" w:eastAsia="Times New Roman" w:hAnsi="Times New Roman" w:cs="Times New Roman"/>
                <w:sz w:val="18"/>
                <w:szCs w:val="18"/>
                <w:lang w:eastAsia="ru-RU"/>
              </w:rPr>
              <w:lastRenderedPageBreak/>
              <w:t xml:space="preserve">рухомим складом (навантаження, вивантаження, очищення тощо) входять у габарит,  після завершення робіт  повинні бути виведені за межі габариту наближення споруд (3100 мм від осі колії) </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b/>
                <w:sz w:val="18"/>
                <w:szCs w:val="18"/>
              </w:rPr>
            </w:pPr>
            <w:r w:rsidRPr="000A437A">
              <w:rPr>
                <w:rFonts w:ascii="Times New Roman" w:hAnsi="Times New Roman" w:cs="Times New Roman"/>
                <w:sz w:val="18"/>
                <w:szCs w:val="18"/>
              </w:rPr>
              <w:lastRenderedPageBreak/>
              <w:t>пункт 4.33 розділу І</w:t>
            </w:r>
            <w:r w:rsidRPr="000A437A">
              <w:rPr>
                <w:rFonts w:ascii="Times New Roman" w:hAnsi="Times New Roman" w:cs="Times New Roman"/>
                <w:sz w:val="18"/>
                <w:szCs w:val="18"/>
                <w:lang w:val="en-US"/>
              </w:rPr>
              <w:t>V</w:t>
            </w:r>
            <w:r w:rsidRPr="000A437A">
              <w:rPr>
                <w:rFonts w:ascii="Times New Roman" w:hAnsi="Times New Roman" w:cs="Times New Roman"/>
                <w:sz w:val="18"/>
                <w:szCs w:val="18"/>
              </w:rPr>
              <w:t xml:space="preserve"> ПТЕ промислових </w:t>
            </w:r>
            <w:r w:rsidRPr="000A437A">
              <w:rPr>
                <w:rFonts w:ascii="Times New Roman" w:hAnsi="Times New Roman" w:cs="Times New Roman"/>
                <w:sz w:val="18"/>
                <w:szCs w:val="18"/>
              </w:rPr>
              <w:lastRenderedPageBreak/>
              <w:t xml:space="preserve">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lastRenderedPageBreak/>
              <w:t xml:space="preserve">дії працівників залізничного  транспорту </w:t>
            </w:r>
            <w:r w:rsidRPr="00331AF3">
              <w:rPr>
                <w:rFonts w:ascii="Times New Roman" w:hAnsi="Times New Roman"/>
                <w:sz w:val="18"/>
                <w:szCs w:val="18"/>
              </w:rPr>
              <w:lastRenderedPageBreak/>
              <w:t xml:space="preserve">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lastRenderedPageBreak/>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jc w:val="both"/>
              <w:rPr>
                <w:rFonts w:ascii="Times New Roman" w:hAnsi="Times New Roman"/>
                <w:b/>
                <w:sz w:val="18"/>
                <w:szCs w:val="18"/>
              </w:rPr>
            </w:pPr>
            <w:r w:rsidRPr="00331AF3">
              <w:rPr>
                <w:rFonts w:ascii="Times New Roman" w:eastAsia="Times New Roman" w:hAnsi="Times New Roman" w:cs="Times New Roman"/>
                <w:sz w:val="18"/>
                <w:szCs w:val="18"/>
                <w:lang w:eastAsia="ru-RU"/>
              </w:rPr>
              <w:t xml:space="preserve">усі елементи технологічного  обладнання,  які  під  час </w:t>
            </w:r>
            <w:r w:rsidRPr="00331AF3">
              <w:rPr>
                <w:rFonts w:ascii="Times New Roman" w:eastAsia="Times New Roman" w:hAnsi="Times New Roman" w:cs="Times New Roman"/>
                <w:sz w:val="18"/>
                <w:szCs w:val="18"/>
                <w:lang w:eastAsia="ru-RU"/>
              </w:rPr>
              <w:lastRenderedPageBreak/>
              <w:t>виконання операцій з рухомим складом навантаження, вивантаження, очищення тощо) входили у габарит,  після завершення робіт  виведені за межі габариту наближення споруд</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lastRenderedPageBreak/>
              <w:t>3.5</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план  та профіль головних та станційних колій підлягають </w:t>
            </w:r>
            <w:r w:rsidRPr="00331AF3">
              <w:rPr>
                <w:rFonts w:ascii="Times New Roman" w:eastAsia="Times New Roman" w:hAnsi="Times New Roman" w:cs="Times New Roman"/>
                <w:sz w:val="18"/>
                <w:szCs w:val="18"/>
                <w:lang w:eastAsia="ru-RU"/>
              </w:rPr>
              <w:br/>
              <w:t xml:space="preserve">періодичній інструментальній перевірці не  рідше  одного  разу  на </w:t>
            </w:r>
            <w:r w:rsidRPr="00331AF3">
              <w:rPr>
                <w:rFonts w:ascii="Times New Roman" w:eastAsia="Times New Roman" w:hAnsi="Times New Roman" w:cs="Times New Roman"/>
                <w:sz w:val="18"/>
                <w:szCs w:val="18"/>
                <w:lang w:eastAsia="ru-RU"/>
              </w:rPr>
              <w:br/>
              <w:t xml:space="preserve">10 років </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пункт 1.8</w:t>
            </w:r>
          </w:p>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глави 1</w:t>
            </w:r>
          </w:p>
          <w:p w:rsidR="000A437A" w:rsidRPr="000A437A" w:rsidRDefault="000A437A" w:rsidP="000A437A">
            <w:pPr>
              <w:spacing w:after="0" w:line="240" w:lineRule="auto"/>
              <w:ind w:right="-108"/>
              <w:rPr>
                <w:rFonts w:ascii="Times New Roman" w:hAnsi="Times New Roman" w:cs="Times New Roman"/>
                <w:b/>
                <w:sz w:val="18"/>
                <w:szCs w:val="18"/>
              </w:rPr>
            </w:pPr>
            <w:r w:rsidRPr="000A437A">
              <w:rPr>
                <w:rFonts w:ascii="Times New Roman" w:hAnsi="Times New Roman" w:cs="Times New Roman"/>
                <w:sz w:val="18"/>
                <w:szCs w:val="18"/>
              </w:rPr>
              <w:t xml:space="preserve">розділу </w:t>
            </w:r>
            <w:r w:rsidRPr="000A437A">
              <w:rPr>
                <w:rFonts w:ascii="Times New Roman" w:hAnsi="Times New Roman" w:cs="Times New Roman"/>
                <w:sz w:val="18"/>
                <w:szCs w:val="18"/>
                <w:lang w:val="en-US"/>
              </w:rPr>
              <w:t>V</w:t>
            </w:r>
            <w:r w:rsidRPr="000A437A">
              <w:rPr>
                <w:rFonts w:ascii="Times New Roman" w:hAnsi="Times New Roman" w:cs="Times New Roman"/>
                <w:sz w:val="18"/>
                <w:szCs w:val="18"/>
              </w:rPr>
              <w:t xml:space="preserve"> ПТЕ промислових 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jc w:val="both"/>
              <w:rPr>
                <w:rFonts w:ascii="Times New Roman" w:hAnsi="Times New Roman"/>
                <w:b/>
                <w:sz w:val="18"/>
                <w:szCs w:val="18"/>
              </w:rPr>
            </w:pPr>
            <w:r w:rsidRPr="00331AF3">
              <w:rPr>
                <w:rFonts w:ascii="Times New Roman" w:eastAsia="Times New Roman" w:hAnsi="Times New Roman" w:cs="Times New Roman"/>
                <w:sz w:val="18"/>
                <w:szCs w:val="18"/>
                <w:lang w:eastAsia="ru-RU"/>
              </w:rPr>
              <w:t xml:space="preserve">план  та профіль головних та станційних колій  </w:t>
            </w:r>
            <w:r w:rsidRPr="00331AF3">
              <w:rPr>
                <w:rFonts w:ascii="Times New Roman" w:eastAsia="Times New Roman" w:hAnsi="Times New Roman" w:cs="Times New Roman"/>
                <w:sz w:val="18"/>
                <w:szCs w:val="18"/>
                <w:lang w:eastAsia="ru-RU"/>
              </w:rPr>
              <w:br/>
              <w:t>інструментально перевірялися не  рідше  одного  разу  на 10 років</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t>3.6</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повинен  утримуватися  у  справному  стані відповідно  до  вимог нормативно-правових актів з охорони праці та </w:t>
            </w:r>
            <w:r w:rsidRPr="00331AF3">
              <w:rPr>
                <w:rFonts w:ascii="Times New Roman" w:eastAsia="Times New Roman" w:hAnsi="Times New Roman" w:cs="Times New Roman"/>
                <w:sz w:val="18"/>
                <w:szCs w:val="18"/>
                <w:lang w:eastAsia="ru-RU"/>
              </w:rPr>
              <w:br/>
              <w:t xml:space="preserve">безпеки  руху,  вчасно  проходити   планово-попереджувальні   види </w:t>
            </w:r>
            <w:r w:rsidRPr="00331AF3">
              <w:rPr>
                <w:rFonts w:ascii="Times New Roman" w:eastAsia="Times New Roman" w:hAnsi="Times New Roman" w:cs="Times New Roman"/>
                <w:sz w:val="18"/>
                <w:szCs w:val="18"/>
                <w:lang w:eastAsia="ru-RU"/>
              </w:rPr>
              <w:br/>
              <w:t>ремонту і технічного обслуговування</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пункт 1.2</w:t>
            </w:r>
          </w:p>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глави 1</w:t>
            </w:r>
          </w:p>
          <w:p w:rsidR="000A437A" w:rsidRPr="000A437A" w:rsidRDefault="000A437A" w:rsidP="000A437A">
            <w:pPr>
              <w:spacing w:after="0" w:line="240" w:lineRule="auto"/>
              <w:ind w:right="-108"/>
              <w:rPr>
                <w:rFonts w:ascii="Times New Roman" w:hAnsi="Times New Roman"/>
                <w:b/>
                <w:sz w:val="18"/>
                <w:szCs w:val="18"/>
              </w:rPr>
            </w:pPr>
            <w:r w:rsidRPr="000A437A">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щодо рухомого складу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планово-попереджувальні   види ремонту і технічного обслуговування рухомого складу проводяться вчасно</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D77962">
        <w:trPr>
          <w:trHeight w:val="291"/>
        </w:trPr>
        <w:tc>
          <w:tcPr>
            <w:tcW w:w="646" w:type="dxa"/>
          </w:tcPr>
          <w:p w:rsidR="000A437A" w:rsidRPr="00331AF3" w:rsidRDefault="000A437A" w:rsidP="000A437A">
            <w:pPr>
              <w:jc w:val="center"/>
              <w:rPr>
                <w:rFonts w:ascii="Times New Roman" w:hAnsi="Times New Roman" w:cs="Times New Roman"/>
                <w:sz w:val="18"/>
                <w:szCs w:val="18"/>
              </w:rPr>
            </w:pPr>
            <w:r w:rsidRPr="00331AF3">
              <w:rPr>
                <w:rFonts w:ascii="Times New Roman" w:hAnsi="Times New Roman" w:cs="Times New Roman"/>
                <w:sz w:val="18"/>
                <w:szCs w:val="18"/>
              </w:rPr>
              <w:t>3.7</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кожен локомотив,  одиницю  спеціального  самохідного рухомого  складу необхідно вести технічний паспорт (формуляр),  що містить технічні й експлуатаційні характеристики</w:t>
            </w:r>
          </w:p>
        </w:tc>
        <w:tc>
          <w:tcPr>
            <w:tcW w:w="1443" w:type="dxa"/>
            <w:gridSpan w:val="2"/>
            <w:tcBorders>
              <w:top w:val="single" w:sz="4" w:space="0" w:color="auto"/>
              <w:left w:val="single" w:sz="4" w:space="0" w:color="auto"/>
              <w:bottom w:val="single" w:sz="4" w:space="0" w:color="auto"/>
              <w:right w:val="single" w:sz="4" w:space="0" w:color="auto"/>
            </w:tcBorders>
          </w:tcPr>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пункт 1.20</w:t>
            </w:r>
          </w:p>
          <w:p w:rsidR="000A437A" w:rsidRPr="000A437A" w:rsidRDefault="000A437A" w:rsidP="000A437A">
            <w:pPr>
              <w:spacing w:after="0" w:line="240" w:lineRule="auto"/>
              <w:ind w:right="-108"/>
              <w:rPr>
                <w:rFonts w:ascii="Times New Roman" w:hAnsi="Times New Roman" w:cs="Times New Roman"/>
                <w:sz w:val="18"/>
                <w:szCs w:val="18"/>
              </w:rPr>
            </w:pPr>
            <w:r w:rsidRPr="000A437A">
              <w:rPr>
                <w:rFonts w:ascii="Times New Roman" w:hAnsi="Times New Roman" w:cs="Times New Roman"/>
                <w:sz w:val="18"/>
                <w:szCs w:val="18"/>
              </w:rPr>
              <w:t>глави 1</w:t>
            </w:r>
          </w:p>
          <w:p w:rsidR="000A437A" w:rsidRPr="000A437A" w:rsidRDefault="000A437A" w:rsidP="000A437A">
            <w:pPr>
              <w:spacing w:after="0" w:line="240" w:lineRule="auto"/>
              <w:ind w:right="-108"/>
              <w:rPr>
                <w:rFonts w:ascii="Times New Roman" w:hAnsi="Times New Roman"/>
                <w:b/>
                <w:sz w:val="18"/>
                <w:szCs w:val="18"/>
              </w:rPr>
            </w:pPr>
            <w:r w:rsidRPr="000A437A">
              <w:rPr>
                <w:rFonts w:ascii="Times New Roman" w:hAnsi="Times New Roman" w:cs="Times New Roman"/>
                <w:sz w:val="18"/>
                <w:szCs w:val="18"/>
              </w:rPr>
              <w:t xml:space="preserve">розділу ІХ ПТЕ промислових підприємств, затверджених наказом № 70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щодо рухомого складу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на кожен локомотив,  одиницю  спеціального  самохідного рухомого  складу ведеться технічний паспорт (формуляр)</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pPr>
              <w:jc w:val="center"/>
              <w:rPr>
                <w:rFonts w:ascii="Times New Roman" w:hAnsi="Times New Roman" w:cs="Times New Roman"/>
                <w:sz w:val="18"/>
                <w:szCs w:val="18"/>
              </w:rPr>
            </w:pPr>
            <w:r w:rsidRPr="00331AF3">
              <w:rPr>
                <w:rFonts w:ascii="Times New Roman" w:hAnsi="Times New Roman" w:cs="Times New Roman"/>
                <w:sz w:val="18"/>
                <w:szCs w:val="18"/>
              </w:rPr>
              <w:t>3.8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підрозділи     залізничного    транспорту    промислових </w:t>
            </w:r>
            <w:r w:rsidRPr="00331AF3">
              <w:rPr>
                <w:rFonts w:ascii="Times New Roman" w:eastAsia="Times New Roman" w:hAnsi="Times New Roman" w:cs="Times New Roman"/>
                <w:sz w:val="18"/>
                <w:szCs w:val="18"/>
                <w:lang w:eastAsia="ru-RU"/>
              </w:rPr>
              <w:br/>
              <w:t>підприємств  повинні  мати  в   постійній   готовності   необхідні відбудовні засоби</w:t>
            </w:r>
          </w:p>
        </w:tc>
        <w:tc>
          <w:tcPr>
            <w:tcW w:w="1443" w:type="dxa"/>
            <w:gridSpan w:val="2"/>
          </w:tcPr>
          <w:p w:rsidR="00C655CF" w:rsidRPr="00331AF3" w:rsidRDefault="00C655CF" w:rsidP="00C655CF">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глава 6,</w:t>
            </w:r>
            <w:r w:rsidRPr="00331AF3">
              <w:rPr>
                <w:rFonts w:ascii="Times New Roman" w:hAnsi="Times New Roman" w:cs="Times New Roman"/>
                <w:sz w:val="18"/>
                <w:szCs w:val="18"/>
              </w:rPr>
              <w:br/>
              <w:t xml:space="preserve">пункт 6.3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C655CF" w:rsidRPr="00331AF3" w:rsidTr="00B0728B">
        <w:trPr>
          <w:trHeight w:val="291"/>
        </w:trPr>
        <w:tc>
          <w:tcPr>
            <w:tcW w:w="646" w:type="dxa"/>
          </w:tcPr>
          <w:p w:rsidR="00C655CF" w:rsidRPr="00331AF3" w:rsidRDefault="00C655CF" w:rsidP="00C655CF">
            <w:pPr>
              <w:jc w:val="center"/>
              <w:rPr>
                <w:rFonts w:ascii="Times New Roman" w:hAnsi="Times New Roman" w:cs="Times New Roman"/>
                <w:sz w:val="18"/>
                <w:szCs w:val="18"/>
              </w:rPr>
            </w:pPr>
            <w:r w:rsidRPr="00331AF3">
              <w:rPr>
                <w:rFonts w:ascii="Times New Roman" w:hAnsi="Times New Roman" w:cs="Times New Roman"/>
                <w:sz w:val="18"/>
                <w:szCs w:val="18"/>
              </w:rPr>
              <w:lastRenderedPageBreak/>
              <w:t>3.8</w:t>
            </w:r>
          </w:p>
        </w:tc>
        <w:tc>
          <w:tcPr>
            <w:tcW w:w="2433" w:type="dxa"/>
            <w:gridSpan w:val="2"/>
          </w:tcPr>
          <w:p w:rsidR="00C655CF" w:rsidRPr="00331AF3" w:rsidRDefault="00C655CF" w:rsidP="00C65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забороняється  порушувати  габарити споруд та пристроїв при проведенні будь-яких ремонтних, будівельних та інших робіт</w:t>
            </w:r>
          </w:p>
        </w:tc>
        <w:tc>
          <w:tcPr>
            <w:tcW w:w="1443" w:type="dxa"/>
            <w:gridSpan w:val="2"/>
          </w:tcPr>
          <w:p w:rsidR="00C655CF" w:rsidRPr="00331AF3" w:rsidRDefault="00C655CF" w:rsidP="00C655CF">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наказ № 70, розділ ІV,</w:t>
            </w:r>
            <w:r w:rsidRPr="00331AF3">
              <w:rPr>
                <w:rFonts w:ascii="Times New Roman" w:hAnsi="Times New Roman" w:cs="Times New Roman"/>
                <w:sz w:val="18"/>
                <w:szCs w:val="18"/>
              </w:rPr>
              <w:br/>
              <w:t xml:space="preserve">пункт 4.20 </w:t>
            </w:r>
          </w:p>
        </w:tc>
        <w:tc>
          <w:tcPr>
            <w:tcW w:w="1418" w:type="dxa"/>
          </w:tcPr>
          <w:p w:rsidR="00C655CF" w:rsidRPr="00331AF3" w:rsidRDefault="00C655CF" w:rsidP="00C655CF">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C655CF" w:rsidRPr="00331AF3" w:rsidRDefault="00C655CF" w:rsidP="00C655CF">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C655CF" w:rsidRPr="00331AF3" w:rsidRDefault="00C655CF" w:rsidP="00C655CF">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C655CF" w:rsidRPr="00331AF3" w:rsidRDefault="00C655CF" w:rsidP="00C655CF">
            <w:pPr>
              <w:spacing w:after="0" w:line="240" w:lineRule="auto"/>
              <w:jc w:val="both"/>
              <w:rPr>
                <w:rFonts w:ascii="Times New Roman" w:hAnsi="Times New Roman" w:cs="Times New Roman"/>
                <w:sz w:val="18"/>
                <w:szCs w:val="18"/>
              </w:rPr>
            </w:pPr>
            <w:r w:rsidRPr="00331AF3">
              <w:rPr>
                <w:rFonts w:ascii="Times New Roman" w:hAnsi="Times New Roman" w:cs="Times New Roman"/>
                <w:sz w:val="18"/>
                <w:szCs w:val="18"/>
              </w:rPr>
              <w:t>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w:t>
            </w:r>
          </w:p>
        </w:tc>
        <w:tc>
          <w:tcPr>
            <w:tcW w:w="391" w:type="dxa"/>
          </w:tcPr>
          <w:p w:rsidR="00C655CF" w:rsidRPr="00331AF3" w:rsidRDefault="00C655CF" w:rsidP="00C655CF">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31AF3">
              <w:rPr>
                <w:rFonts w:ascii="Times New Roman" w:eastAsia="Times New Roman" w:hAnsi="Times New Roman" w:cs="Times New Roman"/>
                <w:sz w:val="18"/>
                <w:szCs w:val="18"/>
                <w:lang w:eastAsia="ru-RU"/>
              </w:rPr>
              <w:t xml:space="preserve">поздовжні   профілі   сортувальних   </w:t>
            </w:r>
            <w:proofErr w:type="spellStart"/>
            <w:r w:rsidRPr="00331AF3">
              <w:rPr>
                <w:rFonts w:ascii="Times New Roman" w:eastAsia="Times New Roman" w:hAnsi="Times New Roman" w:cs="Times New Roman"/>
                <w:sz w:val="18"/>
                <w:szCs w:val="18"/>
                <w:lang w:eastAsia="ru-RU"/>
              </w:rPr>
              <w:t>гірок</w:t>
            </w:r>
            <w:proofErr w:type="spellEnd"/>
            <w:r w:rsidRPr="00331AF3">
              <w:rPr>
                <w:rFonts w:ascii="Times New Roman" w:eastAsia="Times New Roman" w:hAnsi="Times New Roman" w:cs="Times New Roman"/>
                <w:sz w:val="18"/>
                <w:szCs w:val="18"/>
                <w:lang w:eastAsia="ru-RU"/>
              </w:rPr>
              <w:t xml:space="preserve">,  </w:t>
            </w:r>
            <w:proofErr w:type="spellStart"/>
            <w:r w:rsidRPr="00331AF3">
              <w:rPr>
                <w:rFonts w:ascii="Times New Roman" w:eastAsia="Times New Roman" w:hAnsi="Times New Roman" w:cs="Times New Roman"/>
                <w:sz w:val="18"/>
                <w:szCs w:val="18"/>
                <w:lang w:eastAsia="ru-RU"/>
              </w:rPr>
              <w:t>напівгірок</w:t>
            </w:r>
            <w:proofErr w:type="spellEnd"/>
            <w:r w:rsidRPr="00331AF3">
              <w:rPr>
                <w:rFonts w:ascii="Times New Roman" w:eastAsia="Times New Roman" w:hAnsi="Times New Roman" w:cs="Times New Roman"/>
                <w:sz w:val="18"/>
                <w:szCs w:val="18"/>
                <w:lang w:eastAsia="ru-RU"/>
              </w:rPr>
              <w:t xml:space="preserve">, підгіркових та витяжних колій на сортувальних станціях,  колій для скочування   вагонів   із вагоноперекидачів,  маневрових  витяжок </w:t>
            </w:r>
            <w:r w:rsidRPr="00331AF3">
              <w:rPr>
                <w:rFonts w:ascii="Times New Roman" w:eastAsia="Times New Roman" w:hAnsi="Times New Roman" w:cs="Times New Roman"/>
                <w:sz w:val="18"/>
                <w:szCs w:val="18"/>
                <w:lang w:eastAsia="ru-RU"/>
              </w:rPr>
              <w:br/>
              <w:t>повинні перевірятися не рідше одного разу на три роки</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глава 1,</w:t>
            </w:r>
            <w:r w:rsidRPr="00331AF3">
              <w:rPr>
                <w:rFonts w:ascii="Times New Roman" w:hAnsi="Times New Roman" w:cs="Times New Roman"/>
                <w:sz w:val="18"/>
                <w:szCs w:val="18"/>
              </w:rPr>
              <w:br/>
              <w:t xml:space="preserve">пункт 1.9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усі споруди і пристрої залізничного господарства повинні оглядатися двічі на рік (навесні і восени)  комісією,  склад  якої </w:t>
            </w:r>
            <w:r w:rsidRPr="00331AF3">
              <w:rPr>
                <w:rFonts w:ascii="Times New Roman" w:eastAsia="Times New Roman" w:hAnsi="Times New Roman" w:cs="Times New Roman"/>
                <w:sz w:val="18"/>
                <w:szCs w:val="18"/>
                <w:lang w:eastAsia="ru-RU"/>
              </w:rPr>
              <w:br/>
              <w:t>встановлюється керівником підприємства</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 xml:space="preserve">пункт 8.1 </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колії,  стрілочні  переводи,  пристрої  СЦБ  та зв’язку, </w:t>
            </w:r>
            <w:r w:rsidRPr="00331AF3">
              <w:rPr>
                <w:rFonts w:ascii="Times New Roman" w:eastAsia="Times New Roman" w:hAnsi="Times New Roman" w:cs="Times New Roman"/>
                <w:sz w:val="18"/>
                <w:szCs w:val="18"/>
                <w:lang w:eastAsia="ru-RU"/>
              </w:rPr>
              <w:br/>
              <w:t xml:space="preserve">контактна  мережа  тощо,  розташовані  в  межах станції,  повинні </w:t>
            </w:r>
            <w:r w:rsidRPr="00331AF3">
              <w:rPr>
                <w:rFonts w:ascii="Times New Roman" w:eastAsia="Times New Roman" w:hAnsi="Times New Roman" w:cs="Times New Roman"/>
                <w:sz w:val="18"/>
                <w:szCs w:val="18"/>
                <w:lang w:eastAsia="ru-RU"/>
              </w:rPr>
              <w:br/>
              <w:t xml:space="preserve">оглядатися  щомісяця комісією під головуванням начальника станції. </w:t>
            </w:r>
            <w:r w:rsidRPr="00331AF3">
              <w:rPr>
                <w:rFonts w:ascii="Times New Roman" w:eastAsia="Times New Roman" w:hAnsi="Times New Roman" w:cs="Times New Roman"/>
                <w:sz w:val="18"/>
                <w:szCs w:val="18"/>
                <w:lang w:eastAsia="ru-RU"/>
              </w:rPr>
              <w:br/>
              <w:t xml:space="preserve">Результати огляду  й  заходи,  необхідні  для  усунення  виявлених несправностей,  заносяться до Журналу огляду, у якому зазначаються також  терміни  усунення  несправностей  і   </w:t>
            </w:r>
            <w:r w:rsidRPr="00331AF3">
              <w:rPr>
                <w:rFonts w:ascii="Times New Roman" w:eastAsia="Times New Roman" w:hAnsi="Times New Roman" w:cs="Times New Roman"/>
                <w:sz w:val="18"/>
                <w:szCs w:val="18"/>
                <w:lang w:eastAsia="ru-RU"/>
              </w:rPr>
              <w:lastRenderedPageBreak/>
              <w:t xml:space="preserve">виконання   намічених </w:t>
            </w:r>
            <w:r w:rsidRPr="00331AF3">
              <w:rPr>
                <w:rFonts w:ascii="Times New Roman" w:eastAsia="Times New Roman" w:hAnsi="Times New Roman" w:cs="Times New Roman"/>
                <w:sz w:val="18"/>
                <w:szCs w:val="18"/>
                <w:lang w:eastAsia="ru-RU"/>
              </w:rPr>
              <w:br/>
              <w:t>заходів</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8.2</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огляд  споруд  і пристроїв залізничного транспорту,  які належать до  виробничих  </w:t>
            </w:r>
            <w:proofErr w:type="spellStart"/>
            <w:r w:rsidRPr="00331AF3">
              <w:rPr>
                <w:rFonts w:ascii="Times New Roman" w:eastAsia="Times New Roman" w:hAnsi="Times New Roman" w:cs="Times New Roman"/>
                <w:sz w:val="18"/>
                <w:szCs w:val="18"/>
                <w:lang w:eastAsia="ru-RU"/>
              </w:rPr>
              <w:t>цехів</w:t>
            </w:r>
            <w:proofErr w:type="spellEnd"/>
            <w:r w:rsidRPr="00331AF3">
              <w:rPr>
                <w:rFonts w:ascii="Times New Roman" w:eastAsia="Times New Roman" w:hAnsi="Times New Roman" w:cs="Times New Roman"/>
                <w:sz w:val="18"/>
                <w:szCs w:val="18"/>
                <w:lang w:eastAsia="ru-RU"/>
              </w:rPr>
              <w:t xml:space="preserve">  і  ділянок,  проводиться  щомісяця </w:t>
            </w:r>
            <w:r w:rsidRPr="00331AF3">
              <w:rPr>
                <w:rFonts w:ascii="Times New Roman" w:eastAsia="Times New Roman" w:hAnsi="Times New Roman" w:cs="Times New Roman"/>
                <w:sz w:val="18"/>
                <w:szCs w:val="18"/>
                <w:lang w:eastAsia="ru-RU"/>
              </w:rPr>
              <w:br/>
              <w:t xml:space="preserve">керівниками, яким підпорядковані ці споруди і пристрої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8.3</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керівники    залізничного   транспорту   та   начальники </w:t>
            </w:r>
            <w:r w:rsidRPr="00331AF3">
              <w:rPr>
                <w:rFonts w:ascii="Times New Roman" w:eastAsia="Times New Roman" w:hAnsi="Times New Roman" w:cs="Times New Roman"/>
                <w:sz w:val="18"/>
                <w:szCs w:val="18"/>
                <w:lang w:eastAsia="ru-RU"/>
              </w:rPr>
              <w:br/>
              <w:t>відповідних служб повинні систематично  перевіряти  в  підрозділах стан господарства,  дотримання трудової та виробничої дисципліни і вживати заходів,  що гарантують утримання усіх споруд та пристроїв у  справному стані,  високий рівень технології роботи, дотримання вимог нормативно-правових актів з охорони праці та безпеки руху</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8.4</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будь-які перешкоди для руху (місце, що вимагає зупинки) </w:t>
            </w:r>
            <w:r w:rsidRPr="00331AF3">
              <w:rPr>
                <w:rFonts w:ascii="Times New Roman" w:eastAsia="Times New Roman" w:hAnsi="Times New Roman" w:cs="Times New Roman"/>
                <w:sz w:val="18"/>
                <w:szCs w:val="18"/>
                <w:lang w:eastAsia="ru-RU"/>
              </w:rPr>
              <w:br/>
              <w:t xml:space="preserve">на перегоні і станції,  а також місце виконання робіт,  небезпечне для руху,  що вимагає зупинки чи зменшення швидкості, мають  бути обгороджені сигналами з обох боків незалежно від того,  очікується поїзд (маневровий состав) чи ні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8.11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забороняється:</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4" w:name="o732"/>
            <w:bookmarkEnd w:id="74"/>
            <w:r w:rsidRPr="00331AF3">
              <w:rPr>
                <w:rFonts w:ascii="Times New Roman" w:eastAsia="Times New Roman" w:hAnsi="Times New Roman" w:cs="Times New Roman"/>
                <w:sz w:val="18"/>
                <w:szCs w:val="18"/>
                <w:lang w:eastAsia="ru-RU"/>
              </w:rPr>
              <w:t xml:space="preserve">розпочинати роботу  до  огородження  сигналами  перешкод  або місця  виконання  робіт, </w:t>
            </w:r>
            <w:r w:rsidRPr="00331AF3">
              <w:rPr>
                <w:rFonts w:ascii="Times New Roman" w:eastAsia="Times New Roman" w:hAnsi="Times New Roman" w:cs="Times New Roman"/>
                <w:sz w:val="18"/>
                <w:szCs w:val="18"/>
                <w:lang w:eastAsia="ru-RU"/>
              </w:rPr>
              <w:lastRenderedPageBreak/>
              <w:t xml:space="preserve">небезпечних  для  проходження   рухомого </w:t>
            </w:r>
            <w:r w:rsidRPr="00331AF3">
              <w:rPr>
                <w:rFonts w:ascii="Times New Roman" w:eastAsia="Times New Roman" w:hAnsi="Times New Roman" w:cs="Times New Roman"/>
                <w:sz w:val="18"/>
                <w:szCs w:val="18"/>
                <w:lang w:eastAsia="ru-RU"/>
              </w:rPr>
              <w:br/>
              <w:t>складу;</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5" w:name="o733"/>
            <w:bookmarkEnd w:id="75"/>
            <w:r w:rsidRPr="00331AF3">
              <w:rPr>
                <w:rFonts w:ascii="Times New Roman" w:eastAsia="Times New Roman" w:hAnsi="Times New Roman" w:cs="Times New Roman"/>
                <w:sz w:val="18"/>
                <w:szCs w:val="18"/>
                <w:lang w:eastAsia="ru-RU"/>
              </w:rPr>
              <w:t xml:space="preserve">знімати сигнали,  що   обгороджують   перешкоди   або   місце виконання робіт,  до усунення перешкоди, повного закінчення робіт, </w:t>
            </w:r>
            <w:r w:rsidRPr="00331AF3">
              <w:rPr>
                <w:rFonts w:ascii="Times New Roman" w:eastAsia="Times New Roman" w:hAnsi="Times New Roman" w:cs="Times New Roman"/>
                <w:sz w:val="18"/>
                <w:szCs w:val="18"/>
                <w:lang w:eastAsia="ru-RU"/>
              </w:rPr>
              <w:br/>
              <w:t xml:space="preserve">перевірки стану колії, контактної мережі і дотримання габариту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8.12</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w:t>
            </w:r>
            <w:r w:rsidRPr="00331AF3">
              <w:rPr>
                <w:rFonts w:ascii="Times New Roman" w:hAnsi="Times New Roman" w:cs="Times New Roman"/>
                <w:sz w:val="18"/>
                <w:szCs w:val="18"/>
              </w:rPr>
              <w:lastRenderedPageBreak/>
              <w:t xml:space="preserve">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умови  закриття  і  відкриття колій кар’єрів і відвалів </w:t>
            </w:r>
            <w:r w:rsidRPr="00331AF3">
              <w:rPr>
                <w:rFonts w:ascii="Times New Roman" w:eastAsia="Times New Roman" w:hAnsi="Times New Roman" w:cs="Times New Roman"/>
                <w:sz w:val="18"/>
                <w:szCs w:val="18"/>
                <w:lang w:eastAsia="ru-RU"/>
              </w:rPr>
              <w:br/>
              <w:t xml:space="preserve">встановлюються керівником підприємства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8.21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закриття перегонів або однієї  з  колій,  що  з’єднують </w:t>
            </w:r>
            <w:r w:rsidRPr="00331AF3">
              <w:rPr>
                <w:rFonts w:ascii="Times New Roman" w:eastAsia="Times New Roman" w:hAnsi="Times New Roman" w:cs="Times New Roman"/>
                <w:sz w:val="18"/>
                <w:szCs w:val="18"/>
                <w:lang w:eastAsia="ru-RU"/>
              </w:rPr>
              <w:br/>
              <w:t>підприємство   і  станцію  примикання  залізниці,  погоджується  з начальником станції примикання</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VІІІ,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8.22</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на   станціях   кожна   колія,   стрілочний   перевід, </w:t>
            </w:r>
            <w:r w:rsidRPr="00331AF3">
              <w:rPr>
                <w:rFonts w:ascii="Times New Roman" w:eastAsia="Times New Roman" w:hAnsi="Times New Roman" w:cs="Times New Roman"/>
                <w:sz w:val="18"/>
                <w:szCs w:val="18"/>
                <w:lang w:eastAsia="ru-RU"/>
              </w:rPr>
              <w:br/>
              <w:t xml:space="preserve">станційний пост централізації і стрілочний пост,  а  на  перегонах </w:t>
            </w:r>
            <w:r w:rsidRPr="00331AF3">
              <w:rPr>
                <w:rFonts w:ascii="Times New Roman" w:eastAsia="Times New Roman" w:hAnsi="Times New Roman" w:cs="Times New Roman"/>
                <w:sz w:val="18"/>
                <w:szCs w:val="18"/>
                <w:lang w:eastAsia="ru-RU"/>
              </w:rPr>
              <w:br/>
              <w:t>кожна головна колія повинні мати номер.</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надавати  однакові  номери  коліям,  стрілочним переводам та постам у межах однієї станції.  На станціях, що мають окремі парки, не дозволяється присвоювати однакові номери коліям у </w:t>
            </w:r>
            <w:r w:rsidRPr="00331AF3">
              <w:rPr>
                <w:rFonts w:ascii="Times New Roman" w:eastAsia="Times New Roman" w:hAnsi="Times New Roman" w:cs="Times New Roman"/>
                <w:sz w:val="18"/>
                <w:szCs w:val="18"/>
                <w:lang w:eastAsia="ru-RU"/>
              </w:rPr>
              <w:br/>
              <w:t>межах одного парку.</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lastRenderedPageBreak/>
              <w:t xml:space="preserve">Порядок нумерації колій,  стрілочних переводів,  постів  тощо встановлюється при проектуванні і вказується в ТРА станції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ХІІ,</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12.10</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порядок    використання    технічних   засобів   станції </w:t>
            </w:r>
            <w:r w:rsidRPr="00331AF3">
              <w:rPr>
                <w:rFonts w:ascii="Times New Roman" w:eastAsia="Times New Roman" w:hAnsi="Times New Roman" w:cs="Times New Roman"/>
                <w:sz w:val="18"/>
                <w:szCs w:val="18"/>
                <w:lang w:eastAsia="ru-RU"/>
              </w:rPr>
              <w:br/>
              <w:t xml:space="preserve">визначається ТРА станції,  що регламентує безпечне й безперешкодне приймання, відправлення та проходження поїздів по станції, безпеку </w:t>
            </w:r>
            <w:r w:rsidRPr="00331AF3">
              <w:rPr>
                <w:rFonts w:ascii="Times New Roman" w:eastAsia="Times New Roman" w:hAnsi="Times New Roman" w:cs="Times New Roman"/>
                <w:sz w:val="18"/>
                <w:szCs w:val="18"/>
                <w:lang w:eastAsia="ru-RU"/>
              </w:rPr>
              <w:br/>
              <w:t xml:space="preserve">внутрішньостанційної маневрової роботи і дотримання вимог  охорони </w:t>
            </w:r>
            <w:r w:rsidRPr="00331AF3">
              <w:rPr>
                <w:rFonts w:ascii="Times New Roman" w:eastAsia="Times New Roman" w:hAnsi="Times New Roman" w:cs="Times New Roman"/>
                <w:sz w:val="18"/>
                <w:szCs w:val="18"/>
                <w:lang w:eastAsia="ru-RU"/>
              </w:rPr>
              <w:br/>
              <w:t xml:space="preserve">праці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1.1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стрілки, розташовані на головних і приймально-відправних коліях, а також охоронні мають бути в нормальному положенні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 xml:space="preserve">пункт 2.1, </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абзац перший</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маневри на коліях локомотивних і вагонних депо та  інших коліях  ремонту  рухомого  складу  повинні  проводитись тільки під наглядом та за особистими вказівками чергового по депо  або  іншої </w:t>
            </w:r>
            <w:r w:rsidRPr="00331AF3">
              <w:rPr>
                <w:rFonts w:ascii="Times New Roman" w:eastAsia="Times New Roman" w:hAnsi="Times New Roman" w:cs="Times New Roman"/>
                <w:sz w:val="18"/>
                <w:szCs w:val="18"/>
                <w:lang w:eastAsia="ru-RU"/>
              </w:rPr>
              <w:br/>
              <w:t xml:space="preserve">особи, якій доручено керівництво маневрами на цих коліях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3.4</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маневри в межах виробничих </w:t>
            </w:r>
            <w:proofErr w:type="spellStart"/>
            <w:r w:rsidRPr="00331AF3">
              <w:rPr>
                <w:rFonts w:ascii="Times New Roman" w:eastAsia="Times New Roman" w:hAnsi="Times New Roman" w:cs="Times New Roman"/>
                <w:sz w:val="18"/>
                <w:szCs w:val="18"/>
                <w:lang w:eastAsia="ru-RU"/>
              </w:rPr>
              <w:t>цехів</w:t>
            </w:r>
            <w:proofErr w:type="spellEnd"/>
            <w:r w:rsidRPr="00331AF3">
              <w:rPr>
                <w:rFonts w:ascii="Times New Roman" w:eastAsia="Times New Roman" w:hAnsi="Times New Roman" w:cs="Times New Roman"/>
                <w:sz w:val="18"/>
                <w:szCs w:val="18"/>
                <w:lang w:eastAsia="ru-RU"/>
              </w:rPr>
              <w:t xml:space="preserve"> і ділянок проводяться в присутності та за вказівками відповідального за роботу  транспорту відповідного цеху або ділянки</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3.5</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w:t>
            </w:r>
            <w:r w:rsidRPr="00331AF3">
              <w:rPr>
                <w:rFonts w:ascii="Times New Roman" w:hAnsi="Times New Roman" w:cs="Times New Roman"/>
                <w:sz w:val="18"/>
                <w:szCs w:val="18"/>
              </w:rPr>
              <w:lastRenderedPageBreak/>
              <w:t xml:space="preserve">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маневри можуть проводитися зі швидкістю не більше ніж:</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6" w:name="o1022"/>
            <w:bookmarkEnd w:id="76"/>
            <w:r w:rsidRPr="00331AF3">
              <w:rPr>
                <w:rFonts w:ascii="Times New Roman" w:eastAsia="Times New Roman" w:hAnsi="Times New Roman" w:cs="Times New Roman"/>
                <w:sz w:val="18"/>
                <w:szCs w:val="18"/>
                <w:lang w:eastAsia="ru-RU"/>
              </w:rPr>
              <w:t>40 км/год  - при русі по вільних коліях одиночних локомотивів та локомотивів з вагонами, причепленими позаду;</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25 км/год  - при русі вагонами вперед по вільних коліях,  при русі порожніх шлаковозів;</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15 км/год - при русі навантажених шлаковозів,  навантажених і порожніх  чавуновозів вантажопідйомністю  до  </w:t>
            </w:r>
            <w:r w:rsidRPr="00331AF3">
              <w:rPr>
                <w:rFonts w:ascii="Times New Roman" w:eastAsia="Times New Roman" w:hAnsi="Times New Roman" w:cs="Times New Roman"/>
                <w:sz w:val="18"/>
                <w:szCs w:val="18"/>
                <w:lang w:eastAsia="ru-RU"/>
              </w:rPr>
              <w:br/>
              <w:t xml:space="preserve">100  т;  при   русі </w:t>
            </w:r>
            <w:r w:rsidRPr="00331AF3">
              <w:rPr>
                <w:rFonts w:ascii="Times New Roman" w:eastAsia="Times New Roman" w:hAnsi="Times New Roman" w:cs="Times New Roman"/>
                <w:sz w:val="18"/>
                <w:szCs w:val="18"/>
                <w:lang w:eastAsia="ru-RU"/>
              </w:rPr>
              <w:br/>
              <w:t>навантажених і порожніх візків для виливниць;</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10 км/ч - при русі вагонів з небезпечними вантажами;</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5 км/год  -  при  русі  навантажених  і  порожніх чавуновозів </w:t>
            </w:r>
            <w:r w:rsidRPr="00331AF3">
              <w:rPr>
                <w:rFonts w:ascii="Times New Roman" w:eastAsia="Times New Roman" w:hAnsi="Times New Roman" w:cs="Times New Roman"/>
                <w:sz w:val="18"/>
                <w:szCs w:val="18"/>
                <w:lang w:eastAsia="ru-RU"/>
              </w:rPr>
              <w:br/>
              <w:t>вантажопідйомністю до</w:t>
            </w:r>
            <w:r w:rsidRPr="00331AF3">
              <w:rPr>
                <w:rFonts w:ascii="Times New Roman" w:eastAsia="Times New Roman" w:hAnsi="Times New Roman" w:cs="Times New Roman"/>
                <w:sz w:val="18"/>
                <w:szCs w:val="18"/>
                <w:lang w:eastAsia="ru-RU"/>
              </w:rPr>
              <w:br/>
              <w:t xml:space="preserve">100  т  по  коліях  наливу  і  зливу  та  по стрілочних переводах,  а також навантажених і порожніх чавуновозів вантажопідйомністю понад 100 т,  у </w:t>
            </w:r>
            <w:proofErr w:type="spellStart"/>
            <w:r w:rsidRPr="00331AF3">
              <w:rPr>
                <w:rFonts w:ascii="Times New Roman" w:eastAsia="Times New Roman" w:hAnsi="Times New Roman" w:cs="Times New Roman"/>
                <w:sz w:val="18"/>
                <w:szCs w:val="18"/>
                <w:lang w:eastAsia="ru-RU"/>
              </w:rPr>
              <w:t>т.ч</w:t>
            </w:r>
            <w:proofErr w:type="spellEnd"/>
            <w:r w:rsidRPr="00331AF3">
              <w:rPr>
                <w:rFonts w:ascii="Times New Roman" w:eastAsia="Times New Roman" w:hAnsi="Times New Roman" w:cs="Times New Roman"/>
                <w:sz w:val="18"/>
                <w:szCs w:val="18"/>
                <w:lang w:eastAsia="ru-RU"/>
              </w:rPr>
              <w:t xml:space="preserve">.  міксерного типу; при русі </w:t>
            </w:r>
            <w:r w:rsidRPr="00331AF3">
              <w:rPr>
                <w:rFonts w:ascii="Times New Roman" w:eastAsia="Times New Roman" w:hAnsi="Times New Roman" w:cs="Times New Roman"/>
                <w:sz w:val="18"/>
                <w:szCs w:val="18"/>
                <w:lang w:eastAsia="ru-RU"/>
              </w:rPr>
              <w:br/>
              <w:t xml:space="preserve">візків  для  мульд;  при  русі у приміщеннях </w:t>
            </w:r>
            <w:proofErr w:type="spellStart"/>
            <w:r w:rsidRPr="00331AF3">
              <w:rPr>
                <w:rFonts w:ascii="Times New Roman" w:eastAsia="Times New Roman" w:hAnsi="Times New Roman" w:cs="Times New Roman"/>
                <w:sz w:val="18"/>
                <w:szCs w:val="18"/>
                <w:lang w:eastAsia="ru-RU"/>
              </w:rPr>
              <w:t>цехів</w:t>
            </w:r>
            <w:proofErr w:type="spellEnd"/>
            <w:r w:rsidRPr="00331AF3">
              <w:rPr>
                <w:rFonts w:ascii="Times New Roman" w:eastAsia="Times New Roman" w:hAnsi="Times New Roman" w:cs="Times New Roman"/>
                <w:sz w:val="18"/>
                <w:szCs w:val="18"/>
                <w:lang w:eastAsia="ru-RU"/>
              </w:rPr>
              <w:t xml:space="preserve">,  у відкритих і закритих складах, біля дільниць навантаження-вивантаження, а також </w:t>
            </w:r>
            <w:r w:rsidRPr="00331AF3">
              <w:rPr>
                <w:rFonts w:ascii="Times New Roman" w:eastAsia="Times New Roman" w:hAnsi="Times New Roman" w:cs="Times New Roman"/>
                <w:sz w:val="18"/>
                <w:szCs w:val="18"/>
                <w:lang w:eastAsia="ru-RU"/>
              </w:rPr>
              <w:br/>
              <w:t xml:space="preserve">при підході відчепа вагонів до іншого відчепа в </w:t>
            </w:r>
            <w:r w:rsidRPr="00331AF3">
              <w:rPr>
                <w:rFonts w:ascii="Times New Roman" w:eastAsia="Times New Roman" w:hAnsi="Times New Roman" w:cs="Times New Roman"/>
                <w:sz w:val="18"/>
                <w:szCs w:val="18"/>
                <w:lang w:eastAsia="ru-RU"/>
              </w:rPr>
              <w:lastRenderedPageBreak/>
              <w:t xml:space="preserve">підгірковому парку </w:t>
            </w:r>
            <w:r w:rsidRPr="00331AF3">
              <w:rPr>
                <w:rFonts w:ascii="Times New Roman" w:eastAsia="Times New Roman" w:hAnsi="Times New Roman" w:cs="Times New Roman"/>
                <w:sz w:val="18"/>
                <w:szCs w:val="18"/>
                <w:lang w:eastAsia="ru-RU"/>
              </w:rPr>
              <w:br/>
              <w:t>і при маневрах поштовхами;</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7" w:name="o1027"/>
            <w:bookmarkEnd w:id="77"/>
            <w:r w:rsidRPr="00331AF3">
              <w:rPr>
                <w:rFonts w:ascii="Times New Roman" w:eastAsia="Times New Roman" w:hAnsi="Times New Roman" w:cs="Times New Roman"/>
                <w:sz w:val="18"/>
                <w:szCs w:val="18"/>
                <w:lang w:eastAsia="ru-RU"/>
              </w:rPr>
              <w:t xml:space="preserve">3 км/год - при підході локомотива (з вагонами або без них) до вагонів;  при  постановці  вагонів  на   вагоноперекидач   і   при </w:t>
            </w:r>
            <w:r w:rsidRPr="00331AF3">
              <w:rPr>
                <w:rFonts w:ascii="Times New Roman" w:eastAsia="Times New Roman" w:hAnsi="Times New Roman" w:cs="Times New Roman"/>
                <w:sz w:val="18"/>
                <w:szCs w:val="18"/>
                <w:lang w:eastAsia="ru-RU"/>
              </w:rPr>
              <w:br/>
              <w:t>пересуванні вагонів по вагах</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3.17</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якщо   ваги  за  своїми  конструктивними  особливостями дозволяють переміщення по них з більшою швидкістю,  то максимальна швидкість  встановлюється відповідно до паспортних даних цих ваг і вказується в технічно-розпорядчому акті станції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3.18</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швидкість руху  по  естакадах  встановлюється  місцевою інструкцією відповідно до проекту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3.19</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швидкість  розпуску  вагонів на сортувальних </w:t>
            </w:r>
            <w:proofErr w:type="spellStart"/>
            <w:r w:rsidRPr="00331AF3">
              <w:rPr>
                <w:rFonts w:ascii="Times New Roman" w:eastAsia="Times New Roman" w:hAnsi="Times New Roman" w:cs="Times New Roman"/>
                <w:sz w:val="18"/>
                <w:szCs w:val="18"/>
                <w:lang w:eastAsia="ru-RU"/>
              </w:rPr>
              <w:t>гірках</w:t>
            </w:r>
            <w:proofErr w:type="spellEnd"/>
            <w:r w:rsidRPr="00331AF3">
              <w:rPr>
                <w:rFonts w:ascii="Times New Roman" w:eastAsia="Times New Roman" w:hAnsi="Times New Roman" w:cs="Times New Roman"/>
                <w:sz w:val="18"/>
                <w:szCs w:val="18"/>
                <w:lang w:eastAsia="ru-RU"/>
              </w:rPr>
              <w:t xml:space="preserve"> при </w:t>
            </w:r>
            <w:r w:rsidRPr="00331AF3">
              <w:rPr>
                <w:rFonts w:ascii="Times New Roman" w:eastAsia="Times New Roman" w:hAnsi="Times New Roman" w:cs="Times New Roman"/>
                <w:sz w:val="18"/>
                <w:szCs w:val="18"/>
                <w:lang w:eastAsia="ru-RU"/>
              </w:rPr>
              <w:br/>
              <w:t xml:space="preserve">різних  сигналах  гіркових  світлофорів,   а   також   умови,   що забезпечують   безпеку   руху   і   схоронність  рухомого складу, встановлюються начальником залізничного цеху залежно від  місцевих </w:t>
            </w:r>
            <w:r w:rsidRPr="00331AF3">
              <w:rPr>
                <w:rFonts w:ascii="Times New Roman" w:eastAsia="Times New Roman" w:hAnsi="Times New Roman" w:cs="Times New Roman"/>
                <w:sz w:val="18"/>
                <w:szCs w:val="18"/>
                <w:lang w:eastAsia="ru-RU"/>
              </w:rPr>
              <w:br/>
              <w:t xml:space="preserve">умов і технічного оснащення </w:t>
            </w:r>
            <w:proofErr w:type="spellStart"/>
            <w:r w:rsidRPr="00331AF3">
              <w:rPr>
                <w:rFonts w:ascii="Times New Roman" w:eastAsia="Times New Roman" w:hAnsi="Times New Roman" w:cs="Times New Roman"/>
                <w:sz w:val="18"/>
                <w:szCs w:val="18"/>
                <w:lang w:eastAsia="ru-RU"/>
              </w:rPr>
              <w:t>гірок</w:t>
            </w:r>
            <w:proofErr w:type="spellEnd"/>
            <w:r w:rsidRPr="00331AF3">
              <w:rPr>
                <w:rFonts w:ascii="Times New Roman" w:eastAsia="Times New Roman" w:hAnsi="Times New Roman" w:cs="Times New Roman"/>
                <w:sz w:val="18"/>
                <w:szCs w:val="18"/>
                <w:lang w:eastAsia="ru-RU"/>
              </w:rPr>
              <w:t xml:space="preserve">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3.20</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швидкість руху вагонів з негабаритними,  великоваговими </w:t>
            </w:r>
            <w:r w:rsidRPr="00331AF3">
              <w:rPr>
                <w:rFonts w:ascii="Times New Roman" w:eastAsia="Times New Roman" w:hAnsi="Times New Roman" w:cs="Times New Roman"/>
                <w:sz w:val="18"/>
                <w:szCs w:val="18"/>
                <w:lang w:eastAsia="ru-RU"/>
              </w:rPr>
              <w:br/>
              <w:t xml:space="preserve">і довгомірними вантажами  встановлюється  місцевою  інструкцією  з перевезення </w:t>
            </w:r>
            <w:r w:rsidRPr="00331AF3">
              <w:rPr>
                <w:rFonts w:ascii="Times New Roman" w:eastAsia="Times New Roman" w:hAnsi="Times New Roman" w:cs="Times New Roman"/>
                <w:sz w:val="18"/>
                <w:szCs w:val="18"/>
                <w:lang w:eastAsia="ru-RU"/>
              </w:rPr>
              <w:lastRenderedPageBreak/>
              <w:t xml:space="preserve">негабаритних, великовагових і довгомірних вантажів по залізничних коліях підприємства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3.21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w:t>
            </w:r>
            <w:r w:rsidRPr="00331AF3">
              <w:rPr>
                <w:rFonts w:ascii="Times New Roman" w:hAnsi="Times New Roman" w:cs="Times New Roman"/>
                <w:sz w:val="18"/>
                <w:szCs w:val="18"/>
              </w:rPr>
              <w:lastRenderedPageBreak/>
              <w:t xml:space="preserve">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для     переміщення     вагонів      біля      дільниць навантаження-вивантаження  для подачі вагонів та їх прибирання від окремих агрегатів і установок можуть використовуватися спеціальні маневрові   засоби  (штовхачі,  дистанційно  керовані  локомотиви, </w:t>
            </w:r>
            <w:r w:rsidRPr="00331AF3">
              <w:rPr>
                <w:rFonts w:ascii="Times New Roman" w:eastAsia="Times New Roman" w:hAnsi="Times New Roman" w:cs="Times New Roman"/>
                <w:sz w:val="18"/>
                <w:szCs w:val="18"/>
                <w:lang w:eastAsia="ru-RU"/>
              </w:rPr>
              <w:br/>
              <w:t xml:space="preserve">маневрові візки, електролебідки та інші пристрої), що забезпечують </w:t>
            </w:r>
            <w:r w:rsidRPr="00331AF3">
              <w:rPr>
                <w:rFonts w:ascii="Times New Roman" w:eastAsia="Times New Roman" w:hAnsi="Times New Roman" w:cs="Times New Roman"/>
                <w:sz w:val="18"/>
                <w:szCs w:val="18"/>
                <w:lang w:eastAsia="ru-RU"/>
              </w:rPr>
              <w:br/>
              <w:t xml:space="preserve">безпеку  руху  та  безпеку працівників,  пов’язаних з маневровою і вантажною  роботою,   схоронність   рухомого  складу,  технічних </w:t>
            </w:r>
            <w:r w:rsidRPr="00331AF3">
              <w:rPr>
                <w:rFonts w:ascii="Times New Roman" w:eastAsia="Times New Roman" w:hAnsi="Times New Roman" w:cs="Times New Roman"/>
                <w:sz w:val="18"/>
                <w:szCs w:val="18"/>
                <w:lang w:eastAsia="ru-RU"/>
              </w:rPr>
              <w:br/>
              <w:t>пристроїв та споруд.</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Порядок використання    спеціальних    маневрових     засобів встановлюється керівником підприємства</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3.22</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рухомий    склад    на    станційних   коліях   повинен </w:t>
            </w:r>
            <w:r w:rsidRPr="00331AF3">
              <w:rPr>
                <w:rFonts w:ascii="Times New Roman" w:eastAsia="Times New Roman" w:hAnsi="Times New Roman" w:cs="Times New Roman"/>
                <w:sz w:val="18"/>
                <w:szCs w:val="18"/>
                <w:lang w:eastAsia="ru-RU"/>
              </w:rPr>
              <w:br/>
              <w:t xml:space="preserve">встановлюватися в межах,  позначених  граничними  стовпчиками  або сигналами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3.30</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состави  поїздів,  що  стоять  на станційних коліях без </w:t>
            </w:r>
            <w:r w:rsidRPr="00331AF3">
              <w:rPr>
                <w:rFonts w:ascii="Times New Roman" w:eastAsia="Times New Roman" w:hAnsi="Times New Roman" w:cs="Times New Roman"/>
                <w:sz w:val="18"/>
                <w:szCs w:val="18"/>
                <w:lang w:eastAsia="ru-RU"/>
              </w:rPr>
              <w:br/>
              <w:t xml:space="preserve">локомотива,  вагони,  локомотиви і спеціальний самохідний  рухомий склад   у   неробочому  стані  повинні  бути  зчеплені  і  надійно закріплені від виходу ручними гальмами,  </w:t>
            </w:r>
            <w:r w:rsidRPr="00331AF3">
              <w:rPr>
                <w:rFonts w:ascii="Times New Roman" w:eastAsia="Times New Roman" w:hAnsi="Times New Roman" w:cs="Times New Roman"/>
                <w:sz w:val="18"/>
                <w:szCs w:val="18"/>
                <w:lang w:eastAsia="ru-RU"/>
              </w:rPr>
              <w:lastRenderedPageBreak/>
              <w:t xml:space="preserve">або гальмовими башмаками, </w:t>
            </w:r>
            <w:r w:rsidRPr="00331AF3">
              <w:rPr>
                <w:rFonts w:ascii="Times New Roman" w:eastAsia="Times New Roman" w:hAnsi="Times New Roman" w:cs="Times New Roman"/>
                <w:sz w:val="18"/>
                <w:szCs w:val="18"/>
                <w:lang w:eastAsia="ru-RU"/>
              </w:rPr>
              <w:br/>
              <w:t xml:space="preserve">або іншими встановленими засобами закріплення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lastRenderedPageBreak/>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3.31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необхідність і порядок закріплення вагонів і составів з урахуванням місцевих умов зазначаються в ТРА станції</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3.32</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засоби закріплення технологічного спеціального рухомого складу встановлюються місцевою інструкцією</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3.33</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вагони  з небезпечними вантажами 1-го класу та цистерни зі зрідженими газами за умов їх  стоянки  на  станції  окремо  від </w:t>
            </w:r>
            <w:r w:rsidRPr="00331AF3">
              <w:rPr>
                <w:rFonts w:ascii="Times New Roman" w:eastAsia="Times New Roman" w:hAnsi="Times New Roman" w:cs="Times New Roman"/>
                <w:sz w:val="18"/>
                <w:szCs w:val="18"/>
                <w:lang w:eastAsia="ru-RU"/>
              </w:rPr>
              <w:br/>
              <w:t xml:space="preserve">поїздів, за винятком тих, що перебувають під накопиченням, повинні </w:t>
            </w:r>
            <w:r w:rsidRPr="00331AF3">
              <w:rPr>
                <w:rFonts w:ascii="Times New Roman" w:eastAsia="Times New Roman" w:hAnsi="Times New Roman" w:cs="Times New Roman"/>
                <w:sz w:val="18"/>
                <w:szCs w:val="18"/>
                <w:lang w:eastAsia="ru-RU"/>
              </w:rPr>
              <w:br/>
              <w:t xml:space="preserve">встановлюватися на спеціалізованих коліях, вказаних у ТРА станції. </w:t>
            </w:r>
            <w:r w:rsidRPr="00331AF3">
              <w:rPr>
                <w:rFonts w:ascii="Times New Roman" w:eastAsia="Times New Roman" w:hAnsi="Times New Roman" w:cs="Times New Roman"/>
                <w:sz w:val="18"/>
                <w:szCs w:val="18"/>
                <w:lang w:eastAsia="ru-RU"/>
              </w:rPr>
              <w:br/>
              <w:t>Такі  вагони повинні бути зчеплені,  надійно закріплені гальмовими башмаками й огороджені переносними сигналами зупинки.</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8" w:name="o1056"/>
            <w:bookmarkEnd w:id="78"/>
            <w:r w:rsidRPr="00331AF3">
              <w:rPr>
                <w:rFonts w:ascii="Times New Roman" w:eastAsia="Times New Roman" w:hAnsi="Times New Roman" w:cs="Times New Roman"/>
                <w:sz w:val="18"/>
                <w:szCs w:val="18"/>
                <w:lang w:eastAsia="ru-RU"/>
              </w:rPr>
              <w:t xml:space="preserve">Стрілки, що  ведуть  на  колію  стоянки  зазначених  вагонів, установлюються в положення, яке унеможливлює заїзд на цю колію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3.34</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pStyle w:val="HTML"/>
              <w:shd w:val="clear" w:color="auto" w:fill="FFFFFF"/>
              <w:jc w:val="both"/>
              <w:rPr>
                <w:rFonts w:ascii="Times New Roman" w:hAnsi="Times New Roman" w:cs="Times New Roman"/>
                <w:sz w:val="18"/>
                <w:szCs w:val="18"/>
                <w:lang w:val="uk-UA"/>
              </w:rPr>
            </w:pPr>
            <w:r w:rsidRPr="00331AF3">
              <w:rPr>
                <w:rFonts w:ascii="Times New Roman" w:hAnsi="Times New Roman" w:cs="Times New Roman"/>
                <w:sz w:val="18"/>
                <w:szCs w:val="18"/>
                <w:lang w:val="uk-UA"/>
              </w:rPr>
              <w:t xml:space="preserve">якщо вагони з  небезпечними  вантажами  1-го  класу  та </w:t>
            </w:r>
            <w:r w:rsidRPr="00331AF3">
              <w:rPr>
                <w:rFonts w:ascii="Times New Roman" w:hAnsi="Times New Roman" w:cs="Times New Roman"/>
                <w:sz w:val="18"/>
                <w:szCs w:val="18"/>
                <w:lang w:val="uk-UA"/>
              </w:rPr>
              <w:br/>
              <w:t xml:space="preserve">цистерн  зі  зрідженими  газами  перебувають  під  накопиченням на коліях  сортувальних  парків,  слід  вжити  особливих запобіжних заходів  відповідно  до  Правил  перевезення небезпечних вантажів, затверджених наказом Міністерства транспорту  та  зв'язку  України від  25.11.2008  </w:t>
            </w:r>
            <w:r w:rsidRPr="00331AF3">
              <w:rPr>
                <w:rFonts w:ascii="Times New Roman" w:hAnsi="Times New Roman" w:cs="Times New Roman"/>
                <w:sz w:val="18"/>
                <w:szCs w:val="18"/>
                <w:lang w:val="uk-UA"/>
              </w:rPr>
              <w:br/>
              <w:t xml:space="preserve">№  1430,  зареєстрованих у Мін’юсті 26.02.2009 за </w:t>
            </w:r>
            <w:r w:rsidRPr="00331AF3">
              <w:rPr>
                <w:rFonts w:ascii="Times New Roman" w:hAnsi="Times New Roman" w:cs="Times New Roman"/>
                <w:sz w:val="18"/>
                <w:szCs w:val="18"/>
                <w:lang w:val="uk-UA"/>
              </w:rPr>
              <w:br/>
              <w:t xml:space="preserve">№ 180/16196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3.35</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під час руху вагонами вперед один із працівників,  який </w:t>
            </w:r>
            <w:r w:rsidRPr="00331AF3">
              <w:rPr>
                <w:rFonts w:ascii="Times New Roman" w:eastAsia="Times New Roman" w:hAnsi="Times New Roman" w:cs="Times New Roman"/>
                <w:sz w:val="18"/>
                <w:szCs w:val="18"/>
                <w:lang w:eastAsia="ru-RU"/>
              </w:rPr>
              <w:br/>
              <w:t xml:space="preserve">проводить  маневри, повинен  перебувати  на  спеціальній підніжці </w:t>
            </w:r>
            <w:r w:rsidRPr="00331AF3">
              <w:rPr>
                <w:rFonts w:ascii="Times New Roman" w:eastAsia="Times New Roman" w:hAnsi="Times New Roman" w:cs="Times New Roman"/>
                <w:sz w:val="18"/>
                <w:szCs w:val="18"/>
                <w:lang w:eastAsia="ru-RU"/>
              </w:rPr>
              <w:br/>
              <w:t xml:space="preserve">(перехідній площадці) першого вагона  і  стежити  за  правильністю </w:t>
            </w:r>
            <w:r w:rsidRPr="00331AF3">
              <w:rPr>
                <w:rFonts w:ascii="Times New Roman" w:eastAsia="Times New Roman" w:hAnsi="Times New Roman" w:cs="Times New Roman"/>
                <w:sz w:val="18"/>
                <w:szCs w:val="18"/>
                <w:lang w:eastAsia="ru-RU"/>
              </w:rPr>
              <w:br/>
              <w:t xml:space="preserve">підготовленого  маршруту,  сигналами,  що  подаються,  та  негайно вживати заходів для зупинки у разі виникнення небезпеки для  людей і перешкод для руху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3,</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3.41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pStyle w:val="HTML"/>
              <w:shd w:val="clear" w:color="auto" w:fill="FFFFFF"/>
              <w:jc w:val="both"/>
              <w:rPr>
                <w:rFonts w:ascii="Times New Roman" w:hAnsi="Times New Roman" w:cs="Times New Roman"/>
                <w:sz w:val="18"/>
                <w:szCs w:val="18"/>
                <w:lang w:val="uk-UA"/>
              </w:rPr>
            </w:pPr>
            <w:r w:rsidRPr="00331AF3">
              <w:rPr>
                <w:rFonts w:ascii="Times New Roman" w:hAnsi="Times New Roman" w:cs="Times New Roman"/>
                <w:sz w:val="18"/>
                <w:szCs w:val="18"/>
                <w:lang w:val="uk-UA"/>
              </w:rPr>
              <w:t xml:space="preserve">поїзди,  що  відправляються  на  колії   залізниць   без </w:t>
            </w:r>
            <w:r w:rsidRPr="00331AF3">
              <w:rPr>
                <w:rFonts w:ascii="Times New Roman" w:hAnsi="Times New Roman" w:cs="Times New Roman"/>
                <w:sz w:val="18"/>
                <w:szCs w:val="18"/>
                <w:lang w:val="uk-UA"/>
              </w:rPr>
              <w:br/>
              <w:t>переробки   на   станції   примикання,   повинні  бути  сформовані відповідно до Правил технічної  експлуатації  залізниць  України, затверджених  наказом Міністерства транспорту України</w:t>
            </w:r>
            <w:r w:rsidRPr="00331AF3">
              <w:rPr>
                <w:rFonts w:ascii="Times New Roman" w:hAnsi="Times New Roman" w:cs="Times New Roman"/>
                <w:sz w:val="18"/>
                <w:szCs w:val="18"/>
                <w:lang w:val="uk-UA"/>
              </w:rPr>
              <w:br/>
              <w:t xml:space="preserve">від 20.12.96 № 411,  зареєстрованих  у  Мін’юсті  25.02.97 за N 50/1854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4.1</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перелік  та  порядок  розміщення  в  поїздах  вагонів  з небезпечними,    легкозаймистими,   негабаритними   вантажами   та спеціального рухомого складу у поїздах,  що прямують на  залізниці </w:t>
            </w:r>
            <w:r w:rsidRPr="00331AF3">
              <w:rPr>
                <w:rFonts w:ascii="Times New Roman" w:eastAsia="Times New Roman" w:hAnsi="Times New Roman" w:cs="Times New Roman"/>
                <w:sz w:val="18"/>
                <w:szCs w:val="18"/>
                <w:lang w:eastAsia="ru-RU"/>
              </w:rPr>
              <w:br/>
              <w:t>без переробки, визначено Правилами перевезень небезпечних вантажів</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4.7</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 поїздах,  які  обертаються  між  роздільними  пунктами </w:t>
            </w:r>
            <w:r w:rsidRPr="00331AF3">
              <w:rPr>
                <w:rFonts w:ascii="Times New Roman" w:eastAsia="Times New Roman" w:hAnsi="Times New Roman" w:cs="Times New Roman"/>
                <w:sz w:val="18"/>
                <w:szCs w:val="18"/>
                <w:lang w:eastAsia="ru-RU"/>
              </w:rPr>
              <w:br/>
              <w:t xml:space="preserve">підприємства,   вагони   з  небезпечними  вантажами  повинні  мати прикриття  від  локомотива   згідно   з   нормами,   встановленими </w:t>
            </w:r>
            <w:r w:rsidRPr="00331AF3">
              <w:rPr>
                <w:rFonts w:ascii="Times New Roman" w:eastAsia="Times New Roman" w:hAnsi="Times New Roman" w:cs="Times New Roman"/>
                <w:sz w:val="18"/>
                <w:szCs w:val="18"/>
                <w:lang w:eastAsia="ru-RU"/>
              </w:rPr>
              <w:br/>
              <w:t>керівником</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4,</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4.8</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забороняється проїзд на локомотиві осіб,  що не  входять до складу </w:t>
            </w:r>
            <w:proofErr w:type="spellStart"/>
            <w:r w:rsidRPr="00331AF3">
              <w:rPr>
                <w:rFonts w:ascii="Times New Roman" w:eastAsia="Times New Roman" w:hAnsi="Times New Roman" w:cs="Times New Roman"/>
                <w:sz w:val="18"/>
                <w:szCs w:val="18"/>
                <w:lang w:eastAsia="ru-RU"/>
              </w:rPr>
              <w:t>локомотивоскладальної</w:t>
            </w:r>
            <w:proofErr w:type="spellEnd"/>
            <w:r w:rsidRPr="00331AF3">
              <w:rPr>
                <w:rFonts w:ascii="Times New Roman" w:eastAsia="Times New Roman" w:hAnsi="Times New Roman" w:cs="Times New Roman"/>
                <w:sz w:val="18"/>
                <w:szCs w:val="18"/>
                <w:lang w:eastAsia="ru-RU"/>
              </w:rPr>
              <w:t xml:space="preserve"> бригади,  крім працівників, проїзд яким дозволений начальником залізничного цеху, але не більше трьох </w:t>
            </w:r>
            <w:r w:rsidRPr="00331AF3">
              <w:rPr>
                <w:rFonts w:ascii="Times New Roman" w:eastAsia="Times New Roman" w:hAnsi="Times New Roman" w:cs="Times New Roman"/>
                <w:sz w:val="18"/>
                <w:szCs w:val="18"/>
                <w:lang w:eastAsia="ru-RU"/>
              </w:rPr>
              <w:br/>
              <w:t>осіб одночасно</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ХІІІ,</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6,</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6.4</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порядок дій чергових по станціях і поїзних диспетчерів з виконання  операцій,  пов’язаних  із  прийманням  і відправленням поїздів, встановлюється в ТРА</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XІV,</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1,</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1.3</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поїзди,  у  составі  яких  є   вагони   з   небезпечними </w:t>
            </w:r>
            <w:r w:rsidRPr="00331AF3">
              <w:rPr>
                <w:rFonts w:ascii="Times New Roman" w:eastAsia="Times New Roman" w:hAnsi="Times New Roman" w:cs="Times New Roman"/>
                <w:sz w:val="18"/>
                <w:szCs w:val="18"/>
                <w:lang w:eastAsia="ru-RU"/>
              </w:rPr>
              <w:br/>
              <w:t xml:space="preserve">вантажами, приймаються на колії, вказані в ТРА станції </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XІV,</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2,</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пункт 2.2</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w:t>
            </w:r>
            <w:r w:rsidRPr="00331AF3">
              <w:rPr>
                <w:rFonts w:ascii="Times New Roman" w:hAnsi="Times New Roman" w:cs="Times New Roman"/>
                <w:sz w:val="18"/>
                <w:szCs w:val="18"/>
              </w:rPr>
              <w:lastRenderedPageBreak/>
              <w:t xml:space="preserve">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r w:rsidR="000A437A" w:rsidRPr="00331AF3" w:rsidTr="00B0728B">
        <w:trPr>
          <w:trHeight w:val="291"/>
        </w:trPr>
        <w:tc>
          <w:tcPr>
            <w:tcW w:w="646" w:type="dxa"/>
          </w:tcPr>
          <w:p w:rsidR="000A437A" w:rsidRDefault="000A437A" w:rsidP="000A437A">
            <w:r w:rsidRPr="00BF32B7">
              <w:rPr>
                <w:rFonts w:ascii="Times New Roman" w:hAnsi="Times New Roman" w:cs="Times New Roman"/>
                <w:sz w:val="18"/>
                <w:szCs w:val="18"/>
              </w:rPr>
              <w:lastRenderedPageBreak/>
              <w:t>3.8</w:t>
            </w:r>
          </w:p>
        </w:tc>
        <w:tc>
          <w:tcPr>
            <w:tcW w:w="2433" w:type="dxa"/>
            <w:gridSpan w:val="2"/>
          </w:tcPr>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31AF3">
              <w:rPr>
                <w:rFonts w:ascii="Times New Roman" w:eastAsia="Times New Roman" w:hAnsi="Times New Roman" w:cs="Times New Roman"/>
                <w:sz w:val="18"/>
                <w:szCs w:val="18"/>
                <w:lang w:eastAsia="ru-RU"/>
              </w:rPr>
              <w:t xml:space="preserve">у  разі  якщо  при  русі  поїздів  необхідно забезпечити особливу пильність </w:t>
            </w:r>
            <w:proofErr w:type="spellStart"/>
            <w:r w:rsidRPr="00331AF3">
              <w:rPr>
                <w:rFonts w:ascii="Times New Roman" w:eastAsia="Times New Roman" w:hAnsi="Times New Roman" w:cs="Times New Roman"/>
                <w:sz w:val="18"/>
                <w:szCs w:val="18"/>
                <w:lang w:eastAsia="ru-RU"/>
              </w:rPr>
              <w:t>локомотивоскладальних</w:t>
            </w:r>
            <w:proofErr w:type="spellEnd"/>
            <w:r w:rsidRPr="00331AF3">
              <w:rPr>
                <w:rFonts w:ascii="Times New Roman" w:eastAsia="Times New Roman" w:hAnsi="Times New Roman" w:cs="Times New Roman"/>
                <w:sz w:val="18"/>
                <w:szCs w:val="18"/>
                <w:lang w:eastAsia="ru-RU"/>
              </w:rPr>
              <w:t xml:space="preserve"> бригад  і  попередити  їх </w:t>
            </w:r>
            <w:r w:rsidRPr="00331AF3">
              <w:rPr>
                <w:rFonts w:ascii="Times New Roman" w:eastAsia="Times New Roman" w:hAnsi="Times New Roman" w:cs="Times New Roman"/>
                <w:sz w:val="18"/>
                <w:szCs w:val="18"/>
                <w:lang w:eastAsia="ru-RU"/>
              </w:rPr>
              <w:br/>
              <w:t>про  проведення  робіт,  то  на  такі  поїзди  видаються  письмові попередження.</w:t>
            </w:r>
          </w:p>
          <w:p w:rsidR="000A437A" w:rsidRPr="00331AF3" w:rsidRDefault="000A437A" w:rsidP="000A4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79" w:name="o1274"/>
            <w:bookmarkEnd w:id="79"/>
            <w:r w:rsidRPr="00331AF3">
              <w:rPr>
                <w:rFonts w:ascii="Times New Roman" w:eastAsia="Times New Roman" w:hAnsi="Times New Roman" w:cs="Times New Roman"/>
                <w:sz w:val="18"/>
                <w:szCs w:val="18"/>
                <w:lang w:eastAsia="ru-RU"/>
              </w:rPr>
              <w:t xml:space="preserve">За наявності    радіозв’язку   з   автоматичною   реєстрацією </w:t>
            </w:r>
            <w:r w:rsidRPr="00331AF3">
              <w:rPr>
                <w:rFonts w:ascii="Times New Roman" w:eastAsia="Times New Roman" w:hAnsi="Times New Roman" w:cs="Times New Roman"/>
                <w:sz w:val="18"/>
                <w:szCs w:val="18"/>
                <w:lang w:eastAsia="ru-RU"/>
              </w:rPr>
              <w:br/>
              <w:t>переговорів  дозволяється  видавати  попередження   за   допомогою радіозв’язку</w:t>
            </w:r>
          </w:p>
        </w:tc>
        <w:tc>
          <w:tcPr>
            <w:tcW w:w="1443" w:type="dxa"/>
            <w:gridSpan w:val="2"/>
          </w:tcPr>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наказ № 70, розділ XІV,</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глава 5,</w:t>
            </w:r>
          </w:p>
          <w:p w:rsidR="000A437A" w:rsidRPr="00331AF3" w:rsidRDefault="000A437A" w:rsidP="000A437A">
            <w:pPr>
              <w:spacing w:after="0" w:line="240" w:lineRule="auto"/>
              <w:ind w:right="-107"/>
              <w:rPr>
                <w:rFonts w:ascii="Times New Roman" w:hAnsi="Times New Roman" w:cs="Times New Roman"/>
                <w:sz w:val="18"/>
                <w:szCs w:val="18"/>
              </w:rPr>
            </w:pPr>
            <w:r w:rsidRPr="00331AF3">
              <w:rPr>
                <w:rFonts w:ascii="Times New Roman" w:hAnsi="Times New Roman" w:cs="Times New Roman"/>
                <w:sz w:val="18"/>
                <w:szCs w:val="18"/>
              </w:rPr>
              <w:t xml:space="preserve">пункт 5.7, </w:t>
            </w:r>
          </w:p>
          <w:p w:rsidR="000A437A" w:rsidRPr="00331AF3" w:rsidRDefault="000A437A" w:rsidP="000A437A">
            <w:pPr>
              <w:spacing w:after="0" w:line="240" w:lineRule="auto"/>
              <w:ind w:right="-107"/>
              <w:rPr>
                <w:rFonts w:ascii="Times New Roman" w:hAnsi="Times New Roman"/>
                <w:b/>
                <w:sz w:val="24"/>
                <w:szCs w:val="24"/>
              </w:rPr>
            </w:pPr>
            <w:r w:rsidRPr="00331AF3">
              <w:rPr>
                <w:rFonts w:ascii="Times New Roman" w:hAnsi="Times New Roman" w:cs="Times New Roman"/>
                <w:sz w:val="18"/>
                <w:szCs w:val="18"/>
              </w:rPr>
              <w:t>абзаци перший, другий</w:t>
            </w:r>
          </w:p>
        </w:tc>
        <w:tc>
          <w:tcPr>
            <w:tcW w:w="1418" w:type="dxa"/>
          </w:tcPr>
          <w:p w:rsidR="000A437A" w:rsidRPr="00331AF3" w:rsidRDefault="000A437A" w:rsidP="000A437A">
            <w:pPr>
              <w:spacing w:after="0" w:line="240" w:lineRule="auto"/>
              <w:rPr>
                <w:rFonts w:ascii="Times New Roman" w:hAnsi="Times New Roman"/>
                <w:b/>
                <w:sz w:val="24"/>
                <w:szCs w:val="24"/>
              </w:rPr>
            </w:pPr>
            <w:r w:rsidRPr="00331AF3">
              <w:rPr>
                <w:rFonts w:ascii="Times New Roman" w:hAnsi="Times New Roman"/>
                <w:sz w:val="18"/>
                <w:szCs w:val="18"/>
              </w:rPr>
              <w:t xml:space="preserve">дії працівників залізничного  транспорту промислових підприємств </w:t>
            </w:r>
          </w:p>
        </w:tc>
        <w:tc>
          <w:tcPr>
            <w:tcW w:w="1417" w:type="dxa"/>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cs="Times New Roman"/>
                <w:sz w:val="18"/>
                <w:szCs w:val="18"/>
              </w:rPr>
              <w:t>усі види діяльності</w:t>
            </w:r>
            <w:r w:rsidRPr="00331AF3">
              <w:rPr>
                <w:rFonts w:ascii="Times New Roman" w:hAnsi="Times New Roman" w:cs="Times New Roman"/>
                <w:sz w:val="18"/>
                <w:szCs w:val="18"/>
              </w:rPr>
              <w:br/>
              <w:t xml:space="preserve"> (01 – 99)</w:t>
            </w:r>
          </w:p>
        </w:tc>
        <w:tc>
          <w:tcPr>
            <w:tcW w:w="1142"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О1; О2;</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О3; О4;</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О6</w:t>
            </w:r>
          </w:p>
        </w:tc>
        <w:tc>
          <w:tcPr>
            <w:tcW w:w="1336" w:type="dxa"/>
            <w:gridSpan w:val="2"/>
          </w:tcPr>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 xml:space="preserve">усі </w:t>
            </w:r>
            <w:r w:rsidRPr="00331AF3">
              <w:rPr>
                <w:rFonts w:ascii="Times New Roman" w:hAnsi="Times New Roman"/>
                <w:sz w:val="18"/>
                <w:szCs w:val="18"/>
              </w:rPr>
              <w:br/>
              <w:t>небезпечні</w:t>
            </w:r>
            <w:r w:rsidRPr="00331AF3">
              <w:rPr>
                <w:rFonts w:ascii="Times New Roman" w:hAnsi="Times New Roman"/>
                <w:sz w:val="18"/>
                <w:szCs w:val="18"/>
              </w:rPr>
              <w:br/>
              <w:t>події</w:t>
            </w:r>
          </w:p>
        </w:tc>
        <w:tc>
          <w:tcPr>
            <w:tcW w:w="1323" w:type="dxa"/>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усі</w:t>
            </w:r>
          </w:p>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негативні</w:t>
            </w:r>
          </w:p>
          <w:p w:rsidR="000A437A" w:rsidRPr="00331AF3" w:rsidRDefault="000A437A" w:rsidP="000A437A">
            <w:pPr>
              <w:spacing w:after="0" w:line="240" w:lineRule="auto"/>
              <w:jc w:val="center"/>
              <w:rPr>
                <w:rFonts w:ascii="Times New Roman" w:hAnsi="Times New Roman"/>
                <w:b/>
                <w:sz w:val="24"/>
                <w:szCs w:val="24"/>
              </w:rPr>
            </w:pPr>
            <w:r w:rsidRPr="00331AF3">
              <w:rPr>
                <w:rFonts w:ascii="Times New Roman" w:hAnsi="Times New Roman"/>
                <w:sz w:val="18"/>
                <w:szCs w:val="18"/>
              </w:rPr>
              <w:t>наслідки</w:t>
            </w:r>
          </w:p>
        </w:tc>
        <w:tc>
          <w:tcPr>
            <w:tcW w:w="1051" w:type="dxa"/>
            <w:gridSpan w:val="2"/>
          </w:tcPr>
          <w:p w:rsidR="000A437A" w:rsidRPr="00331AF3" w:rsidRDefault="000A437A" w:rsidP="000A437A">
            <w:pPr>
              <w:spacing w:after="0" w:line="240" w:lineRule="auto"/>
              <w:jc w:val="center"/>
              <w:rPr>
                <w:rFonts w:ascii="Times New Roman" w:hAnsi="Times New Roman"/>
                <w:sz w:val="18"/>
                <w:szCs w:val="18"/>
              </w:rPr>
            </w:pPr>
            <w:r w:rsidRPr="00331AF3">
              <w:rPr>
                <w:rFonts w:ascii="Times New Roman" w:hAnsi="Times New Roman"/>
                <w:sz w:val="18"/>
                <w:szCs w:val="18"/>
              </w:rPr>
              <w:t>3</w:t>
            </w:r>
          </w:p>
        </w:tc>
        <w:tc>
          <w:tcPr>
            <w:tcW w:w="2250" w:type="dxa"/>
            <w:gridSpan w:val="2"/>
          </w:tcPr>
          <w:p w:rsidR="000A437A" w:rsidRPr="00331AF3" w:rsidRDefault="000A437A" w:rsidP="000A437A">
            <w:pPr>
              <w:spacing w:after="0" w:line="240" w:lineRule="auto"/>
            </w:pPr>
            <w:r w:rsidRPr="00331AF3">
              <w:rPr>
                <w:rFonts w:ascii="Times New Roman" w:hAnsi="Times New Roman" w:cs="Times New Roman"/>
                <w:sz w:val="18"/>
                <w:szCs w:val="18"/>
              </w:rPr>
              <w:t xml:space="preserve">інші вимоги ПТЕ промислових підприємств щодо експлуатації рухомого складу та інфраструктури залізничного транспорту промислових підприємств, виконуються </w:t>
            </w:r>
          </w:p>
        </w:tc>
        <w:tc>
          <w:tcPr>
            <w:tcW w:w="391" w:type="dxa"/>
          </w:tcPr>
          <w:p w:rsidR="000A437A" w:rsidRPr="00331AF3" w:rsidRDefault="000A437A" w:rsidP="000A437A">
            <w:pPr>
              <w:spacing w:after="0" w:line="240" w:lineRule="auto"/>
              <w:jc w:val="center"/>
              <w:rPr>
                <w:rFonts w:ascii="Times New Roman" w:hAnsi="Times New Roman" w:cs="Times New Roman"/>
                <w:b/>
                <w:sz w:val="18"/>
                <w:szCs w:val="18"/>
              </w:rPr>
            </w:pPr>
          </w:p>
        </w:tc>
      </w:tr>
    </w:tbl>
    <w:p w:rsidR="00541D03" w:rsidRPr="00331AF3" w:rsidRDefault="00541D03" w:rsidP="00D8061D"/>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201257" w:rsidRPr="00D81FA3" w:rsidTr="00201257">
        <w:trPr>
          <w:trHeight w:val="375"/>
        </w:trPr>
        <w:tc>
          <w:tcPr>
            <w:tcW w:w="568" w:type="dxa"/>
          </w:tcPr>
          <w:p w:rsidR="00201257" w:rsidRPr="00D81FA3" w:rsidRDefault="00201257" w:rsidP="00DA4235">
            <w:pPr>
              <w:spacing w:after="0" w:line="240" w:lineRule="auto"/>
              <w:ind w:left="51"/>
              <w:jc w:val="center"/>
              <w:rPr>
                <w:rFonts w:ascii="Times New Roman" w:hAnsi="Times New Roman" w:cs="Times New Roman"/>
                <w:sz w:val="18"/>
                <w:szCs w:val="18"/>
              </w:rPr>
            </w:pPr>
          </w:p>
          <w:p w:rsidR="00201257" w:rsidRPr="00D81FA3" w:rsidRDefault="00201257" w:rsidP="00DA4235">
            <w:pPr>
              <w:spacing w:after="0" w:line="240" w:lineRule="auto"/>
              <w:ind w:left="51"/>
              <w:jc w:val="center"/>
              <w:rPr>
                <w:rFonts w:ascii="Times New Roman" w:hAnsi="Times New Roman" w:cs="Times New Roman"/>
                <w:sz w:val="18"/>
                <w:szCs w:val="18"/>
              </w:rPr>
            </w:pPr>
          </w:p>
        </w:tc>
        <w:tc>
          <w:tcPr>
            <w:tcW w:w="3933" w:type="dxa"/>
          </w:tcPr>
          <w:p w:rsidR="00201257" w:rsidRPr="00D81FA3" w:rsidRDefault="00201257" w:rsidP="00DA4235">
            <w:pPr>
              <w:spacing w:after="0" w:line="240" w:lineRule="auto"/>
              <w:jc w:val="center"/>
              <w:rPr>
                <w:rFonts w:ascii="Times New Roman" w:hAnsi="Times New Roman" w:cs="Times New Roman"/>
                <w:sz w:val="18"/>
                <w:szCs w:val="18"/>
              </w:rPr>
            </w:pPr>
          </w:p>
          <w:p w:rsidR="00201257" w:rsidRPr="00D81FA3" w:rsidRDefault="00201257" w:rsidP="00DA423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Термін, скорочене найменування</w:t>
            </w:r>
          </w:p>
          <w:p w:rsidR="00201257" w:rsidRPr="00D81FA3" w:rsidRDefault="00201257" w:rsidP="00DA4235">
            <w:pPr>
              <w:spacing w:after="0" w:line="240" w:lineRule="auto"/>
              <w:rPr>
                <w:rFonts w:ascii="Times New Roman" w:hAnsi="Times New Roman" w:cs="Times New Roman"/>
                <w:sz w:val="18"/>
                <w:szCs w:val="18"/>
              </w:rPr>
            </w:pPr>
          </w:p>
        </w:tc>
        <w:tc>
          <w:tcPr>
            <w:tcW w:w="10384" w:type="dxa"/>
          </w:tcPr>
          <w:p w:rsidR="00201257" w:rsidRPr="00D81FA3" w:rsidRDefault="00201257" w:rsidP="00DA423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Визначення терміну, повне найменування</w:t>
            </w:r>
          </w:p>
        </w:tc>
      </w:tr>
      <w:tr w:rsidR="00201257" w:rsidRPr="00D81FA3" w:rsidTr="00201257">
        <w:trPr>
          <w:trHeight w:val="450"/>
        </w:trPr>
        <w:tc>
          <w:tcPr>
            <w:tcW w:w="568" w:type="dxa"/>
          </w:tcPr>
          <w:p w:rsidR="00201257" w:rsidRPr="00D81FA3" w:rsidRDefault="00201257" w:rsidP="00DA4235">
            <w:pPr>
              <w:spacing w:after="0" w:line="240" w:lineRule="auto"/>
              <w:ind w:left="51"/>
              <w:jc w:val="center"/>
              <w:rPr>
                <w:rFonts w:ascii="Times New Roman" w:hAnsi="Times New Roman" w:cs="Times New Roman"/>
                <w:sz w:val="18"/>
                <w:szCs w:val="18"/>
              </w:rPr>
            </w:pPr>
          </w:p>
        </w:tc>
        <w:tc>
          <w:tcPr>
            <w:tcW w:w="3933" w:type="dxa"/>
          </w:tcPr>
          <w:p w:rsidR="00201257" w:rsidRPr="00D81FA3" w:rsidRDefault="00201257" w:rsidP="00DA4235">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наказ № 70</w:t>
            </w:r>
          </w:p>
        </w:tc>
        <w:tc>
          <w:tcPr>
            <w:tcW w:w="10384" w:type="dxa"/>
          </w:tcPr>
          <w:p w:rsidR="00201257" w:rsidRPr="00D81FA3" w:rsidRDefault="00201257" w:rsidP="00DA4235">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Правила технічної експлуатації залізничного транспорту промислових підприємств, затверджені наказом Міністерства промислової політики України від 15.02.2010 № 70, зареєстровані в Міністерстві юстиції України 22.03.2010 за № 237/17532 </w:t>
            </w:r>
          </w:p>
        </w:tc>
      </w:tr>
    </w:tbl>
    <w:p w:rsidR="00201257" w:rsidRDefault="00201257" w:rsidP="003B3505">
      <w:pPr>
        <w:spacing w:after="0" w:line="240" w:lineRule="auto"/>
        <w:ind w:left="-284"/>
        <w:rPr>
          <w:rFonts w:ascii="Times New Roman" w:hAnsi="Times New Roman" w:cs="Times New Roman"/>
          <w:sz w:val="28"/>
          <w:szCs w:val="28"/>
        </w:rPr>
      </w:pPr>
    </w:p>
    <w:p w:rsidR="00201257" w:rsidRDefault="00201257" w:rsidP="003B3505">
      <w:pPr>
        <w:spacing w:after="0" w:line="240" w:lineRule="auto"/>
        <w:ind w:left="-284"/>
        <w:rPr>
          <w:rFonts w:ascii="Times New Roman" w:hAnsi="Times New Roman" w:cs="Times New Roman"/>
          <w:sz w:val="28"/>
          <w:szCs w:val="28"/>
        </w:rPr>
      </w:pPr>
    </w:p>
    <w:p w:rsidR="003B3505" w:rsidRPr="00331AF3" w:rsidRDefault="002008EF" w:rsidP="002008EF">
      <w:pPr>
        <w:jc w:val="center"/>
        <w:rPr>
          <w:rFonts w:ascii="Times New Roman" w:hAnsi="Times New Roman" w:cs="Times New Roman"/>
        </w:rPr>
      </w:pPr>
      <w:r>
        <w:rPr>
          <w:rFonts w:ascii="Times New Roman" w:hAnsi="Times New Roman" w:cs="Times New Roman"/>
        </w:rPr>
        <w:t>____________________________________________________</w:t>
      </w:r>
      <w:bookmarkStart w:id="80" w:name="_GoBack"/>
      <w:bookmarkEnd w:id="80"/>
    </w:p>
    <w:sectPr w:rsidR="003B3505" w:rsidRPr="00331AF3" w:rsidSect="00E971FE">
      <w:headerReference w:type="default" r:id="rId7"/>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768" w:rsidRDefault="00AF3768" w:rsidP="00E971FE">
      <w:pPr>
        <w:spacing w:after="0" w:line="240" w:lineRule="auto"/>
      </w:pPr>
      <w:r>
        <w:separator/>
      </w:r>
    </w:p>
  </w:endnote>
  <w:endnote w:type="continuationSeparator" w:id="0">
    <w:p w:rsidR="00AF3768" w:rsidRDefault="00AF3768"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768" w:rsidRDefault="00AF3768" w:rsidP="00E971FE">
      <w:pPr>
        <w:spacing w:after="0" w:line="240" w:lineRule="auto"/>
      </w:pPr>
      <w:r>
        <w:separator/>
      </w:r>
    </w:p>
  </w:footnote>
  <w:footnote w:type="continuationSeparator" w:id="0">
    <w:p w:rsidR="00AF3768" w:rsidRDefault="00AF3768"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0C0775" w:rsidRDefault="000C0775">
        <w:pPr>
          <w:pStyle w:val="a3"/>
          <w:jc w:val="center"/>
        </w:pPr>
        <w:r>
          <w:fldChar w:fldCharType="begin"/>
        </w:r>
        <w:r>
          <w:instrText>PAGE   \* MERGEFORMAT</w:instrText>
        </w:r>
        <w:r>
          <w:fldChar w:fldCharType="separate"/>
        </w:r>
        <w:r w:rsidR="002008EF" w:rsidRPr="002008EF">
          <w:rPr>
            <w:noProof/>
            <w:lang w:val="ru-RU"/>
          </w:rPr>
          <w:t>71</w:t>
        </w:r>
        <w:r>
          <w:fldChar w:fldCharType="end"/>
        </w:r>
      </w:p>
    </w:sdtContent>
  </w:sdt>
  <w:p w:rsidR="000C0775" w:rsidRDefault="000C07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02B32"/>
    <w:rsid w:val="0003738D"/>
    <w:rsid w:val="00046E1B"/>
    <w:rsid w:val="0006449E"/>
    <w:rsid w:val="00070E8D"/>
    <w:rsid w:val="000A3110"/>
    <w:rsid w:val="000A437A"/>
    <w:rsid w:val="000C0775"/>
    <w:rsid w:val="000E1AAC"/>
    <w:rsid w:val="000F10FB"/>
    <w:rsid w:val="001413F0"/>
    <w:rsid w:val="00155C58"/>
    <w:rsid w:val="001B55D9"/>
    <w:rsid w:val="001B679C"/>
    <w:rsid w:val="002008EF"/>
    <w:rsid w:val="00201257"/>
    <w:rsid w:val="00227874"/>
    <w:rsid w:val="00251B33"/>
    <w:rsid w:val="00256194"/>
    <w:rsid w:val="002C4B7E"/>
    <w:rsid w:val="0030615B"/>
    <w:rsid w:val="003170A3"/>
    <w:rsid w:val="00331AF3"/>
    <w:rsid w:val="00337D4E"/>
    <w:rsid w:val="0034024E"/>
    <w:rsid w:val="00361111"/>
    <w:rsid w:val="003854F5"/>
    <w:rsid w:val="00391BD7"/>
    <w:rsid w:val="003B3505"/>
    <w:rsid w:val="003C3535"/>
    <w:rsid w:val="0041744A"/>
    <w:rsid w:val="00490BB9"/>
    <w:rsid w:val="004D33F3"/>
    <w:rsid w:val="004F339E"/>
    <w:rsid w:val="005020DC"/>
    <w:rsid w:val="00540743"/>
    <w:rsid w:val="00541D03"/>
    <w:rsid w:val="00574D34"/>
    <w:rsid w:val="00581768"/>
    <w:rsid w:val="005927B1"/>
    <w:rsid w:val="005E5DC0"/>
    <w:rsid w:val="00631D81"/>
    <w:rsid w:val="0066011D"/>
    <w:rsid w:val="00693A81"/>
    <w:rsid w:val="006E53D6"/>
    <w:rsid w:val="00765CB0"/>
    <w:rsid w:val="007A686B"/>
    <w:rsid w:val="007C3C26"/>
    <w:rsid w:val="0089228E"/>
    <w:rsid w:val="008A5D27"/>
    <w:rsid w:val="008C18AD"/>
    <w:rsid w:val="008F1B6B"/>
    <w:rsid w:val="00943ACE"/>
    <w:rsid w:val="00957DAB"/>
    <w:rsid w:val="0097704E"/>
    <w:rsid w:val="009A4374"/>
    <w:rsid w:val="009A7117"/>
    <w:rsid w:val="009C4929"/>
    <w:rsid w:val="009D22E1"/>
    <w:rsid w:val="00A143B4"/>
    <w:rsid w:val="00A23BC3"/>
    <w:rsid w:val="00A422AE"/>
    <w:rsid w:val="00A43BBF"/>
    <w:rsid w:val="00AD35DB"/>
    <w:rsid w:val="00AD578F"/>
    <w:rsid w:val="00AF3768"/>
    <w:rsid w:val="00B0728B"/>
    <w:rsid w:val="00B21C72"/>
    <w:rsid w:val="00B25AC5"/>
    <w:rsid w:val="00B4366D"/>
    <w:rsid w:val="00BA0CD0"/>
    <w:rsid w:val="00BF6616"/>
    <w:rsid w:val="00BF67C5"/>
    <w:rsid w:val="00C179F7"/>
    <w:rsid w:val="00C3056C"/>
    <w:rsid w:val="00C3386D"/>
    <w:rsid w:val="00C527E4"/>
    <w:rsid w:val="00C60DBD"/>
    <w:rsid w:val="00C655CF"/>
    <w:rsid w:val="00C74610"/>
    <w:rsid w:val="00C863FC"/>
    <w:rsid w:val="00CB5B60"/>
    <w:rsid w:val="00CE6B61"/>
    <w:rsid w:val="00D64A32"/>
    <w:rsid w:val="00D8061D"/>
    <w:rsid w:val="00D81969"/>
    <w:rsid w:val="00DA213D"/>
    <w:rsid w:val="00DA64F9"/>
    <w:rsid w:val="00DC1BC8"/>
    <w:rsid w:val="00E038F7"/>
    <w:rsid w:val="00E05CE9"/>
    <w:rsid w:val="00E24098"/>
    <w:rsid w:val="00E7387E"/>
    <w:rsid w:val="00E971FE"/>
    <w:rsid w:val="00EA06E8"/>
    <w:rsid w:val="00EC35AA"/>
    <w:rsid w:val="00ED0851"/>
    <w:rsid w:val="00F06D15"/>
    <w:rsid w:val="00F0781B"/>
    <w:rsid w:val="00F561C3"/>
    <w:rsid w:val="00F633FF"/>
    <w:rsid w:val="00F85CA0"/>
    <w:rsid w:val="00FB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3D8F"/>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character" w:styleId="a7">
    <w:name w:val="Strong"/>
    <w:qFormat/>
    <w:rsid w:val="00201257"/>
    <w:rPr>
      <w:b/>
      <w:bCs/>
    </w:rPr>
  </w:style>
  <w:style w:type="paragraph" w:styleId="a8">
    <w:name w:val="Normal (Web)"/>
    <w:basedOn w:val="a"/>
    <w:unhideWhenUsed/>
    <w:rsid w:val="0020125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3397-2A2B-4202-8125-ACFB348E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73</Pages>
  <Words>26363</Words>
  <Characters>150275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непитай непитайло</cp:lastModifiedBy>
  <cp:revision>47</cp:revision>
  <dcterms:created xsi:type="dcterms:W3CDTF">2019-04-23T08:48:00Z</dcterms:created>
  <dcterms:modified xsi:type="dcterms:W3CDTF">2020-02-11T13:27:00Z</dcterms:modified>
</cp:coreProperties>
</file>