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26" w:rsidRPr="00126B40" w:rsidRDefault="007C3C26" w:rsidP="007C3C26">
      <w:pPr>
        <w:pStyle w:val="rvps7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r w:rsidRPr="00126B40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ФОРМА </w:t>
      </w:r>
      <w:r w:rsidRPr="00126B40">
        <w:rPr>
          <w:color w:val="000000"/>
          <w:bdr w:val="none" w:sz="0" w:space="0" w:color="auto" w:frame="1"/>
        </w:rPr>
        <w:br/>
      </w:r>
      <w:r w:rsidRPr="00126B40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 xml:space="preserve">переліку питань для проведення заходів державного нагляду (контролю) за додатком № </w:t>
      </w:r>
      <w:r w:rsidR="0081089F" w:rsidRPr="00126B40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8</w:t>
      </w:r>
    </w:p>
    <w:p w:rsidR="00D64A32" w:rsidRPr="00126B40" w:rsidRDefault="00D64A32" w:rsidP="007C3C26">
      <w:pPr>
        <w:pStyle w:val="rvps7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r w:rsidRPr="00126B40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до уніфікованої форми акта</w:t>
      </w:r>
      <w:r w:rsidR="00021CB5" w:rsidRPr="00126B40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="00F903EE" w:rsidRPr="00126B40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021CB5" w:rsidRPr="00126B40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 xml:space="preserve">затвердженої наказом Міністерства інфраструктури України від </w:t>
      </w:r>
      <w:r w:rsidR="00F903EE" w:rsidRPr="00126B40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12.08.2022 № 599</w:t>
      </w:r>
    </w:p>
    <w:p w:rsidR="007C3C26" w:rsidRPr="00126B40" w:rsidRDefault="007C3C26" w:rsidP="007C3C26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color w:val="000000"/>
          <w:bdr w:val="none" w:sz="0" w:space="0" w:color="auto" w:frame="1"/>
        </w:rPr>
      </w:pPr>
    </w:p>
    <w:p w:rsidR="007C3C26" w:rsidRPr="00126B40" w:rsidRDefault="007C3C26" w:rsidP="007C3C26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u w:val="single"/>
          <w:bdr w:val="none" w:sz="0" w:space="0" w:color="auto" w:frame="1"/>
        </w:rPr>
      </w:pPr>
      <w:bookmarkStart w:id="0" w:name="n82"/>
      <w:bookmarkEnd w:id="0"/>
      <w:r w:rsidRPr="00126B40">
        <w:rPr>
          <w:color w:val="000000"/>
          <w:bdr w:val="none" w:sz="0" w:space="0" w:color="auto" w:frame="1"/>
        </w:rPr>
        <w:t xml:space="preserve">Сфера державного нагляду (контролю) </w:t>
      </w:r>
      <w:r w:rsidRPr="00126B40">
        <w:rPr>
          <w:b/>
          <w:color w:val="000000"/>
          <w:u w:val="single"/>
          <w:bdr w:val="none" w:sz="0" w:space="0" w:color="auto" w:frame="1"/>
        </w:rPr>
        <w:t>залізничний транспорт</w:t>
      </w:r>
    </w:p>
    <w:p w:rsidR="007C3C26" w:rsidRPr="00126B40" w:rsidRDefault="007C3C26" w:rsidP="007C3C26">
      <w:pPr>
        <w:pStyle w:val="rvps14"/>
        <w:shd w:val="clear" w:color="auto" w:fill="FFFFFF"/>
        <w:spacing w:before="0" w:beforeAutospacing="0" w:after="0" w:afterAutospacing="0"/>
        <w:textAlignment w:val="baseline"/>
      </w:pPr>
    </w:p>
    <w:tbl>
      <w:tblPr>
        <w:tblW w:w="148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7"/>
        <w:gridCol w:w="2416"/>
        <w:gridCol w:w="24"/>
        <w:gridCol w:w="1419"/>
        <w:gridCol w:w="1418"/>
        <w:gridCol w:w="1417"/>
        <w:gridCol w:w="1134"/>
        <w:gridCol w:w="8"/>
        <w:gridCol w:w="1309"/>
        <w:gridCol w:w="27"/>
        <w:gridCol w:w="1323"/>
        <w:gridCol w:w="27"/>
        <w:gridCol w:w="1024"/>
        <w:gridCol w:w="55"/>
        <w:gridCol w:w="2195"/>
        <w:gridCol w:w="391"/>
      </w:tblGrid>
      <w:tr w:rsidR="007C3C26" w:rsidRPr="00126B40" w:rsidTr="005D5578">
        <w:trPr>
          <w:trHeight w:val="392"/>
        </w:trPr>
        <w:tc>
          <w:tcPr>
            <w:tcW w:w="663" w:type="dxa"/>
            <w:gridSpan w:val="2"/>
            <w:vMerge w:val="restart"/>
            <w:textDirection w:val="btLr"/>
          </w:tcPr>
          <w:p w:rsidR="007C3C26" w:rsidRPr="00126B40" w:rsidRDefault="007C3C26" w:rsidP="005A41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Порядковий номер</w:t>
            </w:r>
          </w:p>
          <w:p w:rsidR="007C3C26" w:rsidRPr="00126B40" w:rsidRDefault="007C3C26" w:rsidP="005A41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vMerge w:val="restart"/>
          </w:tcPr>
          <w:p w:rsidR="007C3C26" w:rsidRPr="00126B40" w:rsidRDefault="007C3C26" w:rsidP="005A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Вимога законодавства, якої повинні дотримуватися суб’єкти господарювання у відповідній сфері державного нагляду (контролю)</w:t>
            </w:r>
          </w:p>
        </w:tc>
        <w:tc>
          <w:tcPr>
            <w:tcW w:w="1419" w:type="dxa"/>
            <w:vMerge w:val="restart"/>
          </w:tcPr>
          <w:p w:rsidR="007C3C26" w:rsidRPr="00126B40" w:rsidRDefault="007C3C26" w:rsidP="005A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Посилання на законодавство, в якому міститься вимога (скорочене найменування, номер акта (документа) та номер статті, її частини, пункту, абзацу)</w:t>
            </w:r>
          </w:p>
        </w:tc>
        <w:tc>
          <w:tcPr>
            <w:tcW w:w="1418" w:type="dxa"/>
            <w:vMerge w:val="restart"/>
          </w:tcPr>
          <w:p w:rsidR="007C3C26" w:rsidRPr="00126B40" w:rsidRDefault="007C3C26" w:rsidP="005A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Назва об’єкта, на який спрямована вимога законодавства</w:t>
            </w:r>
          </w:p>
          <w:p w:rsidR="007C3C26" w:rsidRPr="00126B4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126B4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126B4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7C3C26" w:rsidRPr="00126B40" w:rsidRDefault="007C3C26" w:rsidP="005A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Діяльність, на яку спрямована вимога законодавства (із зазначенням коду згідно з КВЕД)</w:t>
            </w:r>
          </w:p>
          <w:p w:rsidR="007C3C26" w:rsidRPr="00126B4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C3C26" w:rsidRPr="00126B40" w:rsidRDefault="007C3C26" w:rsidP="005A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Код цілі державного нагляду (контролю)</w:t>
            </w:r>
          </w:p>
          <w:p w:rsidR="007C3C26" w:rsidRPr="00126B4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126B4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126B4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126B4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5"/>
          </w:tcPr>
          <w:p w:rsidR="007C3C26" w:rsidRPr="00126B40" w:rsidRDefault="007C3C26" w:rsidP="005A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Ризик настання негативних наслідків від провадження господарської діяльності</w:t>
            </w:r>
          </w:p>
          <w:p w:rsidR="007C3C26" w:rsidRPr="00126B4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Merge w:val="restart"/>
          </w:tcPr>
          <w:p w:rsidR="007C3C26" w:rsidRPr="00126B40" w:rsidRDefault="007C3C26" w:rsidP="005A41D3">
            <w:pPr>
              <w:spacing w:after="0" w:line="240" w:lineRule="auto"/>
              <w:ind w:left="-5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Ймовір-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ність настання негативних наслідків (від 1 до 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>4 балів,                де 4 - найвищий рівень ймовірності)</w:t>
            </w:r>
          </w:p>
          <w:p w:rsidR="007C3C26" w:rsidRPr="00126B40" w:rsidRDefault="007C3C26" w:rsidP="005A41D3">
            <w:pPr>
              <w:spacing w:after="0" w:line="240" w:lineRule="auto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</w:tcPr>
          <w:p w:rsidR="007C3C26" w:rsidRPr="00126B40" w:rsidRDefault="007C3C26" w:rsidP="005A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Питання для перевірки дотримання вимоги законодавства (підлягає включенню до переліку питань щодо проведення заходу державного нагляду (контролю)</w:t>
            </w:r>
          </w:p>
          <w:p w:rsidR="007C3C26" w:rsidRPr="00126B40" w:rsidRDefault="007C3C26" w:rsidP="005A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  <w:textDirection w:val="btLr"/>
          </w:tcPr>
          <w:p w:rsidR="007C3C26" w:rsidRPr="00126B40" w:rsidRDefault="007C3C26" w:rsidP="005A41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Примітка</w:t>
            </w:r>
          </w:p>
          <w:p w:rsidR="007C3C26" w:rsidRPr="00126B40" w:rsidRDefault="007C3C26" w:rsidP="005A41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126B40" w:rsidRDefault="007C3C26" w:rsidP="005A41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126B40" w:rsidRDefault="007C3C26" w:rsidP="005A41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126B40" w:rsidRDefault="007C3C26" w:rsidP="005A41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C26" w:rsidRPr="00126B40" w:rsidTr="005D5578">
        <w:trPr>
          <w:trHeight w:val="949"/>
        </w:trPr>
        <w:tc>
          <w:tcPr>
            <w:tcW w:w="663" w:type="dxa"/>
            <w:gridSpan w:val="2"/>
            <w:vMerge/>
          </w:tcPr>
          <w:p w:rsidR="007C3C26" w:rsidRPr="00126B40" w:rsidRDefault="007C3C26" w:rsidP="005A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vMerge/>
          </w:tcPr>
          <w:p w:rsidR="007C3C26" w:rsidRPr="00126B4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7C3C26" w:rsidRPr="00126B4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C3C26" w:rsidRPr="00126B4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C3C26" w:rsidRPr="00126B4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C3C26" w:rsidRPr="00126B4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gridSpan w:val="2"/>
          </w:tcPr>
          <w:p w:rsidR="007C3C26" w:rsidRPr="00126B40" w:rsidRDefault="007C3C26" w:rsidP="005A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небезпечна подія, що призводить до настання негативних наслідків</w:t>
            </w:r>
          </w:p>
        </w:tc>
        <w:tc>
          <w:tcPr>
            <w:tcW w:w="1377" w:type="dxa"/>
            <w:gridSpan w:val="3"/>
          </w:tcPr>
          <w:p w:rsidR="007C3C26" w:rsidRPr="00126B40" w:rsidRDefault="007C3C26" w:rsidP="005A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негативний наслідок</w:t>
            </w:r>
          </w:p>
          <w:p w:rsidR="007C3C26" w:rsidRPr="00126B4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Merge/>
          </w:tcPr>
          <w:p w:rsidR="007C3C26" w:rsidRPr="00126B4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</w:tcPr>
          <w:p w:rsidR="007C3C26" w:rsidRPr="00126B4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Merge/>
          </w:tcPr>
          <w:p w:rsidR="007C3C26" w:rsidRPr="00126B40" w:rsidRDefault="007C3C26" w:rsidP="005A4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C26" w:rsidRPr="00126B40" w:rsidTr="00126B40">
        <w:trPr>
          <w:trHeight w:val="568"/>
        </w:trPr>
        <w:tc>
          <w:tcPr>
            <w:tcW w:w="14850" w:type="dxa"/>
            <w:gridSpan w:val="17"/>
            <w:shd w:val="clear" w:color="auto" w:fill="auto"/>
          </w:tcPr>
          <w:p w:rsidR="007C3C26" w:rsidRPr="00126B40" w:rsidRDefault="007C3C26" w:rsidP="00C7205C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B40">
              <w:rPr>
                <w:rFonts w:ascii="Times New Roman" w:hAnsi="Times New Roman" w:cs="Times New Roman"/>
                <w:b/>
                <w:sz w:val="24"/>
                <w:szCs w:val="24"/>
              </w:rPr>
              <w:t>питання для перевірки до</w:t>
            </w:r>
            <w:r w:rsidR="00C7205C" w:rsidRPr="00126B40">
              <w:rPr>
                <w:rFonts w:ascii="Times New Roman" w:hAnsi="Times New Roman" w:cs="Times New Roman"/>
                <w:b/>
                <w:sz w:val="24"/>
                <w:szCs w:val="24"/>
              </w:rPr>
              <w:t>держання</w:t>
            </w:r>
            <w:r w:rsidRPr="0012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вимог законодавства, які застосовуються лише до певної категорії суб’єктів господарювання (залежно від виду господарської діяльності, об’єктів, що експлуатуються, обсягу певних операцій, інших показників)</w:t>
            </w:r>
          </w:p>
        </w:tc>
      </w:tr>
      <w:tr w:rsidR="005D5578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5D5578" w:rsidRPr="00126B40" w:rsidRDefault="005D5578" w:rsidP="008108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4" w:type="dxa"/>
            <w:gridSpan w:val="16"/>
          </w:tcPr>
          <w:p w:rsidR="005D5578" w:rsidRPr="00126B40" w:rsidRDefault="005D5578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6B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перелік питання для перевірки додержання суб’єктами господарювання у сфері  залізничного транспорту вимог Правил обслуговування залізничних під’їзних колій, </w:t>
            </w:r>
            <w:r w:rsidRPr="00126B4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затверджених наказом Міністерства транспорту України від </w:t>
            </w:r>
            <w:r w:rsidR="00F415A6" w:rsidRPr="00126B40">
              <w:rPr>
                <w:rFonts w:ascii="Times New Roman" w:hAnsi="Times New Roman" w:cs="Times New Roman"/>
                <w:b/>
                <w:sz w:val="18"/>
                <w:szCs w:val="18"/>
              </w:rPr>
              <w:t>21.11.2000 № 644,</w:t>
            </w:r>
            <w:r w:rsidR="00F415A6" w:rsidRPr="00126B4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зареєстрованого</w:t>
            </w:r>
            <w:r w:rsidRPr="00126B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Міністерстві юстиції України 24.11.2000 за № 875/5096</w:t>
            </w:r>
            <w:r w:rsidRPr="00126B4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(далі – Правила обслуговування під’їзних колій)</w:t>
            </w: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6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власники    (користувачі)    залізничних    під’їзних   колій забезпечують їх освітлення у межах території, яку вони займають, а також   місць   навантаження, вивантаження   вантажів,  очищення під’їзних  колій  від сміття і снігу </w:t>
            </w: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 xml:space="preserve">абзац четвертий пункту 1.1 розділу 1 Правил обслуговування під’їзних колій  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власники    (користувачі)    залізничних    під’їзних   колій забезпечують їх освітлення у межах території, яку вони займають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pacing w:after="0" w:line="240" w:lineRule="auto"/>
            </w:pPr>
            <w:r w:rsidRPr="00126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власники    (користувачі)    залізничних    під’їзних   колій забезпечують їх освітлення у межах території, яку вони займають, а також   місць   </w:t>
            </w:r>
            <w:r w:rsidRPr="00126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навантаження, вивантаження   вантажів,  очищення під’їзних  колій  від сміття і снігу</w:t>
            </w: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абзац четвертий пункту 1.1 розділу 1 Правил 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обслуговування під’їзних колій  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власники    (користувачі)    залізничних    під’їзних   колій забезпечують  освітлення місць навантаження, вивантаження   вантажів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pacing w:after="0" w:line="240" w:lineRule="auto"/>
            </w:pPr>
            <w:r w:rsidRPr="00126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власники    (користувачі)    залізничних    під’їзних   колій забезпечують їх освітлення у межах території, яку вони займають, а також   місць   навантаження, вивантаження   вантажів,  очищення під’їзних  колій  від сміття і снігу </w:t>
            </w: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 xml:space="preserve">абзац четвертий пункту 1.1 розділу 1 Правил обслуговування під’їзних колій  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власники    (користувачі)    залізничних    під’їзних   колій забезпечують очищення під’їзних  колій  від сміття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pacing w:after="0" w:line="240" w:lineRule="auto"/>
            </w:pPr>
            <w:r w:rsidRPr="00126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власники    (користувачі)    залізничних    під’їзних   колій забезпечують їх освітлення у межах території, яку вони займають, а також   місць   навантаження, вивантаження   вантажів,  очищення під’їзних  колій  від сміття і снігу </w:t>
            </w: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 xml:space="preserve">абзац четвертий пункту 1.1 розділу 1 Правил обслуговування під’їзних колій  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власники    (користувачі)    залізничних    під’їзних   колій забезпечують очищення під’їзних  колій  від снігу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межа під’їзної колії позначається знаком «Межа під’їзної колії» </w:t>
            </w: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пункт 1.2 розділу 1 Правил обслуговування під’їзних колій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6B4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>межу під’їзної колії позначено знаком «Межа під’їзної колії»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на кожну під’їзну колію після закінчення її  будівництва і  здачі  в  експлуатацію підприємством складається Інструкція про порядок обслуговування і організації руху на під’їзній колії,  яка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затверджується залізницею   відповідно   до  статті  67  Статуту залізниць </w:t>
            </w:r>
          </w:p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абзац перший пункту 1.4 розділу 1 Правил обслуговування під’їзних колій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6B4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>на кожну введену в експлуатацію під’їзну колію наявна затверджена залізницею Інструкція про порядок обслуговування і організації руху на під’їзній колії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Інструкція про порядок обслуговування і організації руху на під’їзній колії вміщує  необхідні  дані  для 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lastRenderedPageBreak/>
              <w:t xml:space="preserve">організації  руху на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під’їзній колії (про довжину і профіль перегонів,  вагову норму  і довжину передач,  допустимі  швидкості  руху,  типи  локомотивів,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порядок виконання маневрової роботи,  нормальне положення стрілок, наявність і розташування сигналів)</w:t>
            </w:r>
          </w:p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абзац другий пункту 1.4 розділу 1 Правил 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обслуговування під’їзних колій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F415A6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6B4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>І</w:t>
            </w:r>
            <w:r w:rsidR="0081089F" w:rsidRPr="00126B4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 xml:space="preserve">нструкція про порядок обслуговування і організації руху на під’їзній колії вміщує   </w:t>
            </w:r>
            <w:r w:rsidR="0081089F" w:rsidRPr="00126B4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lastRenderedPageBreak/>
              <w:t>дані про довжину перегонів на під’їзній колії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Інструкція про порядок обслуговування і організації руху на під’їзній колії вміщує  необхідні  дані  для  організації  руху на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під’їзній колії (про довжину і профіль перегонів,  вагову норму  і довжину передач,  допустимі  швидкості  руху,  типи  локомотивів,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порядок виконання маневрової роботи,  нормальне положення стрілок, наявність і розташування сигналів)</w:t>
            </w: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абзац другий пункту 1.4 розділу 1 Правил обслуговування під’їзних колій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>Інструкція про порядок обслуговування і організації руху на під’їзній колії вміщує   дані про профіль перегонів на під’їзній колії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Інструкція про порядок обслуговування і організації руху на під’їзній колії вміщує  необхідні  дані  для  організації  руху на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під’їзній колії (про довжину і профіль перегонів,  вагову норму  і довжину передач,  допустимі  швидкості  руху,  типи  локомотивів,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порядок виконання маневрової роботи,  нормальне положення стрілок, наявність і розташування сигналів)</w:t>
            </w:r>
          </w:p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абзац другий пункту 1.4 розділу 1 Правил обслуговування під’їзних колій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 xml:space="preserve">Інструкція про порядок обслуговування і організації руху на під’їзній колії вміщує   дані про вагову норму передач на під’їзній колії  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Інструкція про порядок обслуговування і організації руху на під’їзній колії вміщує  необхідні  дані  для  організації  руху на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під’їзній колії (про довжину і профіль перегонів,  вагову норму  і довжину передач,  допустимі  швидкості  руху,  типи  локомотивів,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порядок виконання маневрової роботи,  нормальне положення стрілок, наявність і розташування сигналів)</w:t>
            </w:r>
          </w:p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абзац другий пункту 1.4 розділу 1 Правил обслуговування під’їзних колій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>Інструкція про порядок обслуговування і організації руху на під’їзній колії вміщує   дані про довжину передач на під’їзній колії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Інструкція про порядок обслуговування і організації руху на під’їзній колії вміщує  необхідні  дані  для  організації  руху на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під’їзній колії (про довжину і профіль перегонів,  вагову норму  і довжину передач,  допустимі  швидкості  руху,  типи  локомотивів,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порядок виконання маневрової роботи,  нормальне положення стрілок, наявність і розташування сигналів)</w:t>
            </w: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абзац другий пункту 1.4 розділу 1 Правил обслуговування під’їзних колій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>Інструкція про порядок обслуговування і організації руху на під’їзній колії вміщує   дані про допустимі швидкості руху на під’їзній колії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Інструкція про порядок обслуговування і організації руху на під’їзній колії вміщує  необхідні  дані  для  організації  руху на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під’їзній колії (про довжину і профіль перегонів,  вагову норму  і довжину передач,  допустимі  швидкості  руху,  типи  локомотивів,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порядок виконання маневрової роботи,  нормальне положення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lastRenderedPageBreak/>
              <w:t>стрілок, наявність і розташування сигналів)</w:t>
            </w: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абзац другий пункту 1.4 розділу 1 Правил обслуговування під’їзних колій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>Інструкція про порядок обслуговування і організації руху на під’їзній колії вміщує   дані про типи локомотивів на під’їзній колії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Інструкція про порядок обслуговування і організації руху на під’їзній колії вміщує  необхідні  дані  для  організації  руху на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під’їзній колії (про довжину і профіль перегонів,  вагову норму  і довжину передач,  допустимі  швидкості  руху,  типи  локомотивів,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порядок виконання маневрової роботи,  нормальне положення стрілок, наявність і розташування сигналів)</w:t>
            </w: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абзац другий пункту 1.4 розділу 1 Правил обслуговування під’їзних колій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>Інструкція про порядок обслуговування і організації руху на під’їзній колії вміщує   дані про порядок виконання маневрової роботи на під’їзній колії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Інструкція про порядок обслуговування і організації руху на під’їзній колії вміщує  необхідні  дані  для  організації  руху на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під’їзній колії (про довжину і профіль перегонів,  вагову норму  і довжину передач,  допустимі  швидкості  руху,  типи  локомотивів,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порядок виконання маневрової роботи,  нормальне положення стрілок, наявність і розташування сигналів)</w:t>
            </w:r>
          </w:p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абзац другий пункту 1.4 розділу 1 Правил обслуговування під’їзних колій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>Інструкція про порядок обслуговування і організації руху на під’їзній колії вміщує   дані про нормальне положення стрілок на під’їзній колії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Інструкція про порядок обслуговування і організації руху на під’їзній колії вміщує  необхідні  дані  для  організації  руху на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під’їзній колії (про довжину і профіль перегонів,  вагову норму  і довжину передач,  допустимі  швидкості  руху,  типи  локомотивів,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порядок виконання маневрової роботи, 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lastRenderedPageBreak/>
              <w:t>нормальне положення стрілок, наявність і розташування сигналів)</w:t>
            </w: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абзац другий пункту 1.4 розділу 1 Правил обслуговування під’їзних колій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>Інструкція про порядок обслуговування і організації руху на під’їзній колії вміщує   дані про наявність сигналів на під’їзній колії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Інструкція про порядок обслуговування і організації руху на під’їзній колії вміщує  необхідні  дані  для  організації  руху на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під’їзній колії (про довжину і профіль перегонів,  вагову норму  і довжину передач,  допустимі  швидкості  руху,  типи  локомотивів,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порядок виконання маневрової роботи,  нормальне положення стрілок, наявність і розташування сигналів)</w:t>
            </w: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абзац другий пункту 1.4 розділу 1 Правил обслуговування під’їзних колій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>Інструкція про порядок обслуговування і організації руху на під’їзній колії вміщує   дані про розташування сигналів на під’їзній колії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до затвердження залізницею Інструкції про порядок обслуговування і організації руху на під’їзній колії,  подача вагонів на  під’їзну  колію забороняється</w:t>
            </w: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абзац третій пункту 1.4 розділу 1 Правил  обслуговування під’їзних колій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маневрових засобів, якими здійснюється подача вагонів на залізничні під’їзні колії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>подача вагонів на  під’їзну  колію до затвердження залізницею Інструкції про порядок обслуговування і організації руху на під’їзній колії, відсутня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власник   під’їзної   колії   має   технічний   паспорт,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масштабний план під’їзної колії,  поздовжній та поперечний профілі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залізничних   колій  і  креслення  штучних  споруд</w:t>
            </w: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речення перше абзацу першого пункту 1.5 розділу 1 Правил обслуговування під’їзних колій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>власник   під’їзної   колії   має   технічний   паспорт під’їзної колії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власник   під’їзної   колії   має   технічний   паспорт,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масштабний план під’їзної колії,  поздовжн</w:t>
            </w:r>
            <w:bookmarkStart w:id="1" w:name="_GoBack"/>
            <w:bookmarkEnd w:id="1"/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ій та поперечний профілі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залізничних   колій  і  креслення  штучних  споруд</w:t>
            </w: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речення перше абзацу першого пункту 1.5 розділу 1 Правил обслуговування під’їзних колій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>власник   під’їзної   колії   має   масштабний план під’їзної колії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власник   під’їзної   колії   має   технічний   паспорт,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масштабний план під’їзної колії,  поздовжній та поперечний профілі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lastRenderedPageBreak/>
              <w:t>залізничних   колій  і  креслення  штучних  споруд</w:t>
            </w: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речення перше абзацу першого пункту 1.5 розділу 1 Правил 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обслуговування під’їзних колій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 xml:space="preserve">власник   під’їзної   колії   має поздовжній профіль </w:t>
            </w:r>
            <w:r w:rsidRPr="00126B4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br/>
              <w:t xml:space="preserve">залізничних   колій  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власник   під’їзної   колії   має   технічний   паспорт,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масштабний план під’їзної колії,  поздовжній та поперечний профілі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залізничних   колій  і  креслення  штучних  споруд</w:t>
            </w: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речення перше абзацу першого пункту 1.5 розділу 1 Правил обслуговування під’їзних колій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 xml:space="preserve">власник   під’їзної   колії   має   поперечний профіль </w:t>
            </w:r>
            <w:r w:rsidRPr="00126B4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br/>
              <w:t xml:space="preserve">залізничних   колій  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власник   під’їзної   колії   має   технічний   паспорт,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масштабний план під’їзної колії,  поздовжній та поперечний профілі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залізничних   колій  і  креслення  штучних  споруд</w:t>
            </w: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речення перше абзацу першого пункту 1.5 розділу 1 Правил обслуговування під’їзних колій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>власник   під’їзної   колії   має   креслення  штучних  споруд на під’їзній колії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89F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33" w:type="dxa"/>
            <w:gridSpan w:val="2"/>
          </w:tcPr>
          <w:p w:rsidR="0081089F" w:rsidRPr="00126B40" w:rsidRDefault="0081089F" w:rsidP="00810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у разі  зміни  технічного   оснащення   під’їзної   колії   і технології її роботи до  Інструкції про порядок обслуговування і організації руху на під’їзній колії вносяться відповідні зміни та доповнення</w:t>
            </w:r>
          </w:p>
        </w:tc>
        <w:tc>
          <w:tcPr>
            <w:tcW w:w="1443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абзац четвертий пункту 1.4</w:t>
            </w:r>
          </w:p>
          <w:p w:rsidR="0081089F" w:rsidRPr="00126B40" w:rsidRDefault="0081089F" w:rsidP="008108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розділу 1 Правил обслуговування під’їзних колій</w:t>
            </w:r>
          </w:p>
        </w:tc>
        <w:tc>
          <w:tcPr>
            <w:tcW w:w="1418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інші вимоги Правил обслуговування під’їзних колій, виконуються</w:t>
            </w:r>
          </w:p>
        </w:tc>
        <w:tc>
          <w:tcPr>
            <w:tcW w:w="391" w:type="dxa"/>
          </w:tcPr>
          <w:p w:rsidR="0081089F" w:rsidRPr="00126B40" w:rsidRDefault="0081089F" w:rsidP="0081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D71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33" w:type="dxa"/>
            <w:gridSpan w:val="2"/>
          </w:tcPr>
          <w:p w:rsidR="005D5578" w:rsidRPr="00126B40" w:rsidRDefault="009E483A" w:rsidP="007F4D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126B40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у</w:t>
            </w:r>
            <w:r w:rsidR="007F4D71" w:rsidRPr="00126B40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  технічному паспорті та в додатках до нього вказується  характеристика  рейок, шпал,   баласту,   земляного   полотна,  штучних  споруд,  вагових приладів,  пристроїв і механізмів,  призначених для  навантаження, </w:t>
            </w:r>
            <w:r w:rsidR="007F4D71" w:rsidRPr="00126B4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br/>
            </w:r>
            <w:r w:rsidR="007F4D71" w:rsidRPr="00126B40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вивантаження,  очищення,  промивання і підготовки для навантаження залізничних вагонів,  маневрових пристроїв, лебідок, локомотивного і вагонного господарства,  промислових станцій, гірок, напівгірок, витяжних колій,  засобів СЦБ і  зв'язку,  які  використовуються  у поїзній  і  маневровій  роботі,  та  </w:t>
            </w:r>
            <w:r w:rsidR="007F4D71" w:rsidRPr="00126B40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lastRenderedPageBreak/>
              <w:t>інших пристроїв і механізмів, призначених для роботи з ваг</w:t>
            </w:r>
            <w:r w:rsidR="005D5578" w:rsidRPr="00126B40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онами і локомотивами  залізниць</w:t>
            </w:r>
          </w:p>
        </w:tc>
        <w:tc>
          <w:tcPr>
            <w:tcW w:w="1443" w:type="dxa"/>
            <w:gridSpan w:val="2"/>
          </w:tcPr>
          <w:p w:rsidR="007F4D71" w:rsidRPr="00126B40" w:rsidRDefault="00F415A6" w:rsidP="007F4D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</w:t>
            </w:r>
            <w:r w:rsidR="007F4D71" w:rsidRPr="00126B40">
              <w:rPr>
                <w:rFonts w:ascii="Times New Roman" w:hAnsi="Times New Roman" w:cs="Times New Roman"/>
                <w:sz w:val="18"/>
                <w:szCs w:val="18"/>
              </w:rPr>
              <w:t xml:space="preserve">ечення друге абзацу першого  </w:t>
            </w:r>
          </w:p>
          <w:p w:rsidR="007F4D71" w:rsidRPr="00126B40" w:rsidRDefault="007F4D71" w:rsidP="007F4D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пункту 1.5 розділу 1 Правил обслуговування під’їзних колій</w:t>
            </w:r>
          </w:p>
        </w:tc>
        <w:tc>
          <w:tcPr>
            <w:tcW w:w="1418" w:type="dxa"/>
          </w:tcPr>
          <w:p w:rsidR="007F4D71" w:rsidRPr="00126B40" w:rsidRDefault="007F4D71" w:rsidP="007F4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7F4D71" w:rsidRPr="00126B40" w:rsidRDefault="007F4D71" w:rsidP="007F4D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інші вимоги Правил обслуговування під’їзних колій, виконуються</w:t>
            </w:r>
          </w:p>
        </w:tc>
        <w:tc>
          <w:tcPr>
            <w:tcW w:w="391" w:type="dxa"/>
          </w:tcPr>
          <w:p w:rsidR="007F4D71" w:rsidRPr="00126B40" w:rsidRDefault="007F4D71" w:rsidP="007F4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D71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2433" w:type="dxa"/>
            <w:gridSpan w:val="2"/>
          </w:tcPr>
          <w:p w:rsidR="007F4D71" w:rsidRPr="00126B40" w:rsidRDefault="007F4D71" w:rsidP="007F4D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після здачі в експлуатацію нових об’єктів або їх ліквідації в технічний паспорт вносяться  відповідні  зміни,  про  що  власники під’їзних колій повідомляють залізницю у декадний термін</w:t>
            </w:r>
          </w:p>
        </w:tc>
        <w:tc>
          <w:tcPr>
            <w:tcW w:w="1443" w:type="dxa"/>
            <w:gridSpan w:val="2"/>
          </w:tcPr>
          <w:p w:rsidR="007F4D71" w:rsidRPr="00126B40" w:rsidRDefault="007F4D71" w:rsidP="007F4D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 xml:space="preserve">абзац другий  </w:t>
            </w:r>
          </w:p>
          <w:p w:rsidR="007F4D71" w:rsidRPr="00126B40" w:rsidRDefault="007F4D71" w:rsidP="007F4D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пункту 1.5 розділу 1 Правил обслуговування під’їзних колій</w:t>
            </w:r>
          </w:p>
        </w:tc>
        <w:tc>
          <w:tcPr>
            <w:tcW w:w="1418" w:type="dxa"/>
          </w:tcPr>
          <w:p w:rsidR="007F4D71" w:rsidRPr="00126B40" w:rsidRDefault="007F4D71" w:rsidP="007F4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7F4D71" w:rsidRPr="00126B40" w:rsidRDefault="007F4D71" w:rsidP="007F4D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інші вимоги Правил обслуговування під’їзних колій, виконуються</w:t>
            </w:r>
          </w:p>
        </w:tc>
        <w:tc>
          <w:tcPr>
            <w:tcW w:w="391" w:type="dxa"/>
          </w:tcPr>
          <w:p w:rsidR="007F4D71" w:rsidRPr="00126B40" w:rsidRDefault="007F4D71" w:rsidP="007F4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D71" w:rsidRPr="00126B40" w:rsidTr="00126B40">
        <w:trPr>
          <w:trHeight w:val="291"/>
        </w:trPr>
        <w:tc>
          <w:tcPr>
            <w:tcW w:w="646" w:type="dxa"/>
            <w:shd w:val="clear" w:color="auto" w:fill="auto"/>
          </w:tcPr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33" w:type="dxa"/>
            <w:gridSpan w:val="2"/>
          </w:tcPr>
          <w:p w:rsidR="007F4D71" w:rsidRPr="00126B40" w:rsidRDefault="007F4D71" w:rsidP="007F4D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будівництво  і  реконструкція   залізничних   під’їзних колій,   а   також   пристроїв,   призначених   для  навантаження, 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вивантаження  і  очищення  вагонів,  здійснюється  за   проектами, погодженими з АТ «Укрзалізниця» або,  за його дорученням, з начальником відповідної регіональної філії</w:t>
            </w: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АТ «Укрзалізниця» </w:t>
            </w:r>
          </w:p>
        </w:tc>
        <w:tc>
          <w:tcPr>
            <w:tcW w:w="1443" w:type="dxa"/>
            <w:gridSpan w:val="2"/>
          </w:tcPr>
          <w:p w:rsidR="007F4D71" w:rsidRPr="00126B40" w:rsidRDefault="007F4D71" w:rsidP="007F4D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пункт 1.10 розділу 1 Правил обслуговування під’їзних колій</w:t>
            </w:r>
          </w:p>
        </w:tc>
        <w:tc>
          <w:tcPr>
            <w:tcW w:w="1418" w:type="dxa"/>
          </w:tcPr>
          <w:p w:rsidR="007F4D71" w:rsidRPr="00126B40" w:rsidRDefault="007F4D71" w:rsidP="007F4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дії власників (користувачів) залізничних під’їзних колій</w:t>
            </w:r>
          </w:p>
        </w:tc>
        <w:tc>
          <w:tcPr>
            <w:tcW w:w="1417" w:type="dxa"/>
          </w:tcPr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126B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126B40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7F4D71" w:rsidRPr="00126B40" w:rsidRDefault="007F4D71" w:rsidP="007F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7F4D71" w:rsidRPr="00126B40" w:rsidRDefault="007F4D71" w:rsidP="007F4D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126B40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інші вимоги Правил обслуговування під’їзних колій, виконуються</w:t>
            </w:r>
          </w:p>
        </w:tc>
        <w:tc>
          <w:tcPr>
            <w:tcW w:w="391" w:type="dxa"/>
          </w:tcPr>
          <w:p w:rsidR="007F4D71" w:rsidRPr="00126B40" w:rsidRDefault="007F4D71" w:rsidP="007F4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1D03" w:rsidRPr="00126B40" w:rsidRDefault="00541D03" w:rsidP="00D8061D"/>
    <w:p w:rsidR="003B3505" w:rsidRPr="00126B40" w:rsidRDefault="00927166" w:rsidP="00927166">
      <w:pPr>
        <w:jc w:val="center"/>
        <w:rPr>
          <w:rFonts w:ascii="Times New Roman" w:hAnsi="Times New Roman" w:cs="Times New Roman"/>
        </w:rPr>
      </w:pPr>
      <w:r w:rsidRPr="00126B40">
        <w:rPr>
          <w:rFonts w:ascii="Times New Roman" w:hAnsi="Times New Roman" w:cs="Times New Roman"/>
        </w:rPr>
        <w:t>__________________________________________________</w:t>
      </w:r>
    </w:p>
    <w:sectPr w:rsidR="003B3505" w:rsidRPr="00126B40" w:rsidSect="00E971FE">
      <w:headerReference w:type="default" r:id="rId7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2AC" w:rsidRDefault="00C652AC" w:rsidP="00E971FE">
      <w:pPr>
        <w:spacing w:after="0" w:line="240" w:lineRule="auto"/>
      </w:pPr>
      <w:r>
        <w:separator/>
      </w:r>
    </w:p>
  </w:endnote>
  <w:endnote w:type="continuationSeparator" w:id="0">
    <w:p w:rsidR="00C652AC" w:rsidRDefault="00C652AC" w:rsidP="00E9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2AC" w:rsidRDefault="00C652AC" w:rsidP="00E971FE">
      <w:pPr>
        <w:spacing w:after="0" w:line="240" w:lineRule="auto"/>
      </w:pPr>
      <w:r>
        <w:separator/>
      </w:r>
    </w:p>
  </w:footnote>
  <w:footnote w:type="continuationSeparator" w:id="0">
    <w:p w:rsidR="00C652AC" w:rsidRDefault="00C652AC" w:rsidP="00E9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695391"/>
      <w:docPartObj>
        <w:docPartGallery w:val="Page Numbers (Top of Page)"/>
        <w:docPartUnique/>
      </w:docPartObj>
    </w:sdtPr>
    <w:sdtEndPr/>
    <w:sdtContent>
      <w:p w:rsidR="00881F76" w:rsidRDefault="00881F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B40" w:rsidRPr="00126B40">
          <w:rPr>
            <w:noProof/>
            <w:lang w:val="ru-RU"/>
          </w:rPr>
          <w:t>2</w:t>
        </w:r>
        <w:r>
          <w:fldChar w:fldCharType="end"/>
        </w:r>
      </w:p>
    </w:sdtContent>
  </w:sdt>
  <w:p w:rsidR="00881F76" w:rsidRDefault="00881F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03"/>
    <w:rsid w:val="000008C0"/>
    <w:rsid w:val="00001A9B"/>
    <w:rsid w:val="00003183"/>
    <w:rsid w:val="00003777"/>
    <w:rsid w:val="000115D1"/>
    <w:rsid w:val="00021CB5"/>
    <w:rsid w:val="00024DB6"/>
    <w:rsid w:val="00024EA7"/>
    <w:rsid w:val="0003020A"/>
    <w:rsid w:val="00033D8E"/>
    <w:rsid w:val="0005061C"/>
    <w:rsid w:val="0006449E"/>
    <w:rsid w:val="000652B8"/>
    <w:rsid w:val="0007316C"/>
    <w:rsid w:val="000735DF"/>
    <w:rsid w:val="00074716"/>
    <w:rsid w:val="0007701D"/>
    <w:rsid w:val="0007787C"/>
    <w:rsid w:val="000A622A"/>
    <w:rsid w:val="000C32D2"/>
    <w:rsid w:val="000E1AAC"/>
    <w:rsid w:val="000E4C15"/>
    <w:rsid w:val="000E52BB"/>
    <w:rsid w:val="000E6260"/>
    <w:rsid w:val="000F13AE"/>
    <w:rsid w:val="000F2A06"/>
    <w:rsid w:val="000F3ACD"/>
    <w:rsid w:val="001057DC"/>
    <w:rsid w:val="00124DA2"/>
    <w:rsid w:val="00126B40"/>
    <w:rsid w:val="001413F0"/>
    <w:rsid w:val="001532D1"/>
    <w:rsid w:val="0015330A"/>
    <w:rsid w:val="001555B3"/>
    <w:rsid w:val="00161A53"/>
    <w:rsid w:val="00170EC0"/>
    <w:rsid w:val="001831E4"/>
    <w:rsid w:val="001909AC"/>
    <w:rsid w:val="00196A86"/>
    <w:rsid w:val="001B2ABE"/>
    <w:rsid w:val="001B4D6F"/>
    <w:rsid w:val="001E2DBE"/>
    <w:rsid w:val="001E4248"/>
    <w:rsid w:val="001E60F9"/>
    <w:rsid w:val="00241E84"/>
    <w:rsid w:val="00262A54"/>
    <w:rsid w:val="00265A2C"/>
    <w:rsid w:val="0027660D"/>
    <w:rsid w:val="002774DF"/>
    <w:rsid w:val="002A5261"/>
    <w:rsid w:val="002B67B7"/>
    <w:rsid w:val="002C4B7E"/>
    <w:rsid w:val="002C6278"/>
    <w:rsid w:val="002E52D5"/>
    <w:rsid w:val="002F2C34"/>
    <w:rsid w:val="002F4825"/>
    <w:rsid w:val="00306B66"/>
    <w:rsid w:val="003107E1"/>
    <w:rsid w:val="00332404"/>
    <w:rsid w:val="00336ACD"/>
    <w:rsid w:val="00360D36"/>
    <w:rsid w:val="003771ED"/>
    <w:rsid w:val="00391BD7"/>
    <w:rsid w:val="003B3505"/>
    <w:rsid w:val="003C5B3B"/>
    <w:rsid w:val="003C7046"/>
    <w:rsid w:val="003F6CAE"/>
    <w:rsid w:val="003F7D83"/>
    <w:rsid w:val="0041461E"/>
    <w:rsid w:val="004328F2"/>
    <w:rsid w:val="00432E5E"/>
    <w:rsid w:val="00437452"/>
    <w:rsid w:val="00440147"/>
    <w:rsid w:val="0045069A"/>
    <w:rsid w:val="00464944"/>
    <w:rsid w:val="00465142"/>
    <w:rsid w:val="00476357"/>
    <w:rsid w:val="00483807"/>
    <w:rsid w:val="00495E79"/>
    <w:rsid w:val="004A7B7A"/>
    <w:rsid w:val="004B1B28"/>
    <w:rsid w:val="004C2B77"/>
    <w:rsid w:val="004C60B9"/>
    <w:rsid w:val="004F339E"/>
    <w:rsid w:val="004F5314"/>
    <w:rsid w:val="005319BA"/>
    <w:rsid w:val="005357D8"/>
    <w:rsid w:val="00541D03"/>
    <w:rsid w:val="0055071E"/>
    <w:rsid w:val="00553015"/>
    <w:rsid w:val="00562BED"/>
    <w:rsid w:val="00562C9F"/>
    <w:rsid w:val="00572742"/>
    <w:rsid w:val="00574D34"/>
    <w:rsid w:val="005757F5"/>
    <w:rsid w:val="00577F9A"/>
    <w:rsid w:val="00581768"/>
    <w:rsid w:val="00584DC7"/>
    <w:rsid w:val="00596CBF"/>
    <w:rsid w:val="00596E80"/>
    <w:rsid w:val="005A2029"/>
    <w:rsid w:val="005A41D3"/>
    <w:rsid w:val="005B103D"/>
    <w:rsid w:val="005B6FB8"/>
    <w:rsid w:val="005C15BA"/>
    <w:rsid w:val="005D5578"/>
    <w:rsid w:val="005E2D67"/>
    <w:rsid w:val="005E4C08"/>
    <w:rsid w:val="0063274A"/>
    <w:rsid w:val="006423EB"/>
    <w:rsid w:val="00651F7D"/>
    <w:rsid w:val="00671BD5"/>
    <w:rsid w:val="00672F25"/>
    <w:rsid w:val="00673700"/>
    <w:rsid w:val="00682757"/>
    <w:rsid w:val="00687ECC"/>
    <w:rsid w:val="0069501F"/>
    <w:rsid w:val="006D6F0E"/>
    <w:rsid w:val="006F3339"/>
    <w:rsid w:val="00737BBC"/>
    <w:rsid w:val="00745E3A"/>
    <w:rsid w:val="00753DAE"/>
    <w:rsid w:val="00765CB0"/>
    <w:rsid w:val="00771C92"/>
    <w:rsid w:val="007A6190"/>
    <w:rsid w:val="007B4806"/>
    <w:rsid w:val="007C3C26"/>
    <w:rsid w:val="007C43D4"/>
    <w:rsid w:val="007D339D"/>
    <w:rsid w:val="007D4CC9"/>
    <w:rsid w:val="007F4D71"/>
    <w:rsid w:val="00801242"/>
    <w:rsid w:val="008036BA"/>
    <w:rsid w:val="00806587"/>
    <w:rsid w:val="0081089F"/>
    <w:rsid w:val="00860923"/>
    <w:rsid w:val="00873310"/>
    <w:rsid w:val="00881F76"/>
    <w:rsid w:val="00882D68"/>
    <w:rsid w:val="00887EB1"/>
    <w:rsid w:val="0089228E"/>
    <w:rsid w:val="008B1545"/>
    <w:rsid w:val="008B7270"/>
    <w:rsid w:val="008C03F0"/>
    <w:rsid w:val="008C15CC"/>
    <w:rsid w:val="008C3BC8"/>
    <w:rsid w:val="008C7D29"/>
    <w:rsid w:val="008F0F3F"/>
    <w:rsid w:val="009033CD"/>
    <w:rsid w:val="00915555"/>
    <w:rsid w:val="00920D88"/>
    <w:rsid w:val="00924E5D"/>
    <w:rsid w:val="00927166"/>
    <w:rsid w:val="00932F47"/>
    <w:rsid w:val="00933F63"/>
    <w:rsid w:val="00937D4A"/>
    <w:rsid w:val="00942078"/>
    <w:rsid w:val="00962EAA"/>
    <w:rsid w:val="009648F6"/>
    <w:rsid w:val="00983613"/>
    <w:rsid w:val="0098421E"/>
    <w:rsid w:val="00990257"/>
    <w:rsid w:val="00992718"/>
    <w:rsid w:val="0099702F"/>
    <w:rsid w:val="009A623B"/>
    <w:rsid w:val="009B637A"/>
    <w:rsid w:val="009C2C99"/>
    <w:rsid w:val="009C504C"/>
    <w:rsid w:val="009D11B4"/>
    <w:rsid w:val="009D22E1"/>
    <w:rsid w:val="009E0630"/>
    <w:rsid w:val="009E483A"/>
    <w:rsid w:val="00A0190F"/>
    <w:rsid w:val="00A23BC3"/>
    <w:rsid w:val="00A43BBF"/>
    <w:rsid w:val="00A44B70"/>
    <w:rsid w:val="00A50247"/>
    <w:rsid w:val="00A540F4"/>
    <w:rsid w:val="00A676A3"/>
    <w:rsid w:val="00A74800"/>
    <w:rsid w:val="00AA165D"/>
    <w:rsid w:val="00AD2934"/>
    <w:rsid w:val="00AD35DB"/>
    <w:rsid w:val="00AF34C7"/>
    <w:rsid w:val="00AF4BAB"/>
    <w:rsid w:val="00AF6FDA"/>
    <w:rsid w:val="00B10A32"/>
    <w:rsid w:val="00B14F13"/>
    <w:rsid w:val="00B210B1"/>
    <w:rsid w:val="00B22D14"/>
    <w:rsid w:val="00B52E63"/>
    <w:rsid w:val="00B641B3"/>
    <w:rsid w:val="00B66991"/>
    <w:rsid w:val="00B67F95"/>
    <w:rsid w:val="00BB1838"/>
    <w:rsid w:val="00BC1043"/>
    <w:rsid w:val="00BC6378"/>
    <w:rsid w:val="00BD4140"/>
    <w:rsid w:val="00C061A6"/>
    <w:rsid w:val="00C329AC"/>
    <w:rsid w:val="00C64657"/>
    <w:rsid w:val="00C652AC"/>
    <w:rsid w:val="00C6668D"/>
    <w:rsid w:val="00C7205C"/>
    <w:rsid w:val="00CA1B30"/>
    <w:rsid w:val="00CB75AA"/>
    <w:rsid w:val="00CC2847"/>
    <w:rsid w:val="00CD6EFD"/>
    <w:rsid w:val="00CE2E0F"/>
    <w:rsid w:val="00D16EF0"/>
    <w:rsid w:val="00D2715B"/>
    <w:rsid w:val="00D4603E"/>
    <w:rsid w:val="00D64A32"/>
    <w:rsid w:val="00D8061D"/>
    <w:rsid w:val="00D828C7"/>
    <w:rsid w:val="00D8636B"/>
    <w:rsid w:val="00DA0C8C"/>
    <w:rsid w:val="00DA213D"/>
    <w:rsid w:val="00DB5B13"/>
    <w:rsid w:val="00DC1A7C"/>
    <w:rsid w:val="00DC4994"/>
    <w:rsid w:val="00DD0162"/>
    <w:rsid w:val="00DD0625"/>
    <w:rsid w:val="00DD642B"/>
    <w:rsid w:val="00E14F56"/>
    <w:rsid w:val="00E16B36"/>
    <w:rsid w:val="00E30247"/>
    <w:rsid w:val="00E32383"/>
    <w:rsid w:val="00E32B30"/>
    <w:rsid w:val="00E4262B"/>
    <w:rsid w:val="00E56ECA"/>
    <w:rsid w:val="00E61143"/>
    <w:rsid w:val="00E61AE2"/>
    <w:rsid w:val="00E62043"/>
    <w:rsid w:val="00E703A1"/>
    <w:rsid w:val="00E77DD1"/>
    <w:rsid w:val="00E85C46"/>
    <w:rsid w:val="00E94CFC"/>
    <w:rsid w:val="00E971FE"/>
    <w:rsid w:val="00EA59DB"/>
    <w:rsid w:val="00EB576D"/>
    <w:rsid w:val="00EC14B6"/>
    <w:rsid w:val="00EC5514"/>
    <w:rsid w:val="00ED7624"/>
    <w:rsid w:val="00EF346C"/>
    <w:rsid w:val="00EF607C"/>
    <w:rsid w:val="00F024E7"/>
    <w:rsid w:val="00F034EB"/>
    <w:rsid w:val="00F06D4B"/>
    <w:rsid w:val="00F0781B"/>
    <w:rsid w:val="00F2389E"/>
    <w:rsid w:val="00F2532A"/>
    <w:rsid w:val="00F37F94"/>
    <w:rsid w:val="00F415A6"/>
    <w:rsid w:val="00F633FF"/>
    <w:rsid w:val="00F6426A"/>
    <w:rsid w:val="00F81174"/>
    <w:rsid w:val="00F90245"/>
    <w:rsid w:val="00F903EE"/>
    <w:rsid w:val="00F93ED9"/>
    <w:rsid w:val="00F9417F"/>
    <w:rsid w:val="00FB7CD7"/>
    <w:rsid w:val="00FC7AEA"/>
    <w:rsid w:val="00FD1CA3"/>
    <w:rsid w:val="00F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BB3C3E-1BA7-4110-BC57-C484BC96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C26"/>
    <w:pPr>
      <w:spacing w:after="200" w:line="276" w:lineRule="auto"/>
    </w:pPr>
    <w:rPr>
      <w:lang w:val="uk-UA"/>
    </w:rPr>
  </w:style>
  <w:style w:type="paragraph" w:styleId="5">
    <w:name w:val="heading 5"/>
    <w:basedOn w:val="a"/>
    <w:next w:val="a"/>
    <w:link w:val="50"/>
    <w:qFormat/>
    <w:rsid w:val="000778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C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7C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7C3C26"/>
  </w:style>
  <w:style w:type="paragraph" w:styleId="HTML">
    <w:name w:val="HTML Preformatted"/>
    <w:basedOn w:val="a"/>
    <w:link w:val="HTML0"/>
    <w:uiPriority w:val="99"/>
    <w:rsid w:val="00892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4"/>
      <w:szCs w:val="14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228E"/>
    <w:rPr>
      <w:rFonts w:ascii="Courier New" w:eastAsia="Times New Roman" w:hAnsi="Courier New" w:cs="Courier New"/>
      <w:sz w:val="14"/>
      <w:szCs w:val="14"/>
      <w:lang w:eastAsia="ru-RU"/>
    </w:rPr>
  </w:style>
  <w:style w:type="paragraph" w:styleId="a3">
    <w:name w:val="header"/>
    <w:basedOn w:val="a"/>
    <w:link w:val="a4"/>
    <w:uiPriority w:val="99"/>
    <w:unhideWhenUsed/>
    <w:rsid w:val="00E9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1FE"/>
    <w:rPr>
      <w:lang w:val="uk-UA"/>
    </w:rPr>
  </w:style>
  <w:style w:type="paragraph" w:styleId="a5">
    <w:name w:val="footer"/>
    <w:basedOn w:val="a"/>
    <w:link w:val="a6"/>
    <w:uiPriority w:val="99"/>
    <w:unhideWhenUsed/>
    <w:rsid w:val="00E9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1FE"/>
    <w:rPr>
      <w:lang w:val="uk-UA"/>
    </w:rPr>
  </w:style>
  <w:style w:type="paragraph" w:customStyle="1" w:styleId="rvps2">
    <w:name w:val="rvps2"/>
    <w:basedOn w:val="a"/>
    <w:rsid w:val="005A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DD0625"/>
    <w:rPr>
      <w:color w:val="0000FF"/>
      <w:u w:val="single"/>
    </w:rPr>
  </w:style>
  <w:style w:type="character" w:customStyle="1" w:styleId="rvts80">
    <w:name w:val="rvts80"/>
    <w:basedOn w:val="a0"/>
    <w:rsid w:val="00920D88"/>
  </w:style>
  <w:style w:type="character" w:styleId="a8">
    <w:name w:val="Strong"/>
    <w:qFormat/>
    <w:rsid w:val="00EB576D"/>
    <w:rPr>
      <w:b/>
      <w:bCs/>
    </w:rPr>
  </w:style>
  <w:style w:type="paragraph" w:styleId="a9">
    <w:name w:val="Normal (Web)"/>
    <w:basedOn w:val="a"/>
    <w:unhideWhenUsed/>
    <w:rsid w:val="00EB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07787C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rvts23">
    <w:name w:val="rvts23"/>
    <w:basedOn w:val="a0"/>
    <w:rsid w:val="0007787C"/>
  </w:style>
  <w:style w:type="character" w:customStyle="1" w:styleId="apple-converted-space">
    <w:name w:val="apple-converted-space"/>
    <w:rsid w:val="0088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82EAA-4B2A-4772-86A6-0D6AC30D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непитай непитайло</dc:creator>
  <cp:keywords/>
  <dc:description/>
  <cp:lastModifiedBy>DSBT 2</cp:lastModifiedBy>
  <cp:revision>7</cp:revision>
  <dcterms:created xsi:type="dcterms:W3CDTF">2022-11-28T08:03:00Z</dcterms:created>
  <dcterms:modified xsi:type="dcterms:W3CDTF">2022-11-28T11:12:00Z</dcterms:modified>
</cp:coreProperties>
</file>